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FC1C" w14:textId="77777777" w:rsidR="00276670" w:rsidRDefault="00276670" w:rsidP="00276670">
      <w:pPr>
        <w:pStyle w:val="Header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Candara" w:hAnsi="Candara"/>
          <w:b/>
          <w:noProof/>
          <w:color w:val="44546A" w:themeColor="text2"/>
          <w:sz w:val="32"/>
        </w:rPr>
        <w:drawing>
          <wp:anchor distT="0" distB="0" distL="114300" distR="114300" simplePos="0" relativeHeight="251660288" behindDoc="0" locked="0" layoutInCell="1" allowOverlap="1" wp14:anchorId="644B4F7B" wp14:editId="38351A52">
            <wp:simplePos x="0" y="0"/>
            <wp:positionH relativeFrom="margin">
              <wp:align>center</wp:align>
            </wp:positionH>
            <wp:positionV relativeFrom="paragraph">
              <wp:posOffset>-556260</wp:posOffset>
            </wp:positionV>
            <wp:extent cx="88392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nd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AA367" w14:textId="77777777" w:rsidR="00276670" w:rsidRDefault="00276670" w:rsidP="005A694D">
      <w:pPr>
        <w:pStyle w:val="Header"/>
        <w:rPr>
          <w:rFonts w:ascii="Times New Roman" w:hAnsi="Times New Roman" w:cs="Times New Roman"/>
          <w:sz w:val="28"/>
          <w:szCs w:val="24"/>
        </w:rPr>
      </w:pPr>
    </w:p>
    <w:p w14:paraId="2D4B691B" w14:textId="77777777" w:rsidR="005A694D" w:rsidRPr="00DC4698" w:rsidRDefault="005A694D" w:rsidP="005A694D">
      <w:pPr>
        <w:pStyle w:val="Header"/>
        <w:rPr>
          <w:rFonts w:ascii="Times New Roman" w:hAnsi="Times New Roman" w:cs="Times New Roman"/>
          <w:sz w:val="28"/>
          <w:szCs w:val="24"/>
        </w:rPr>
      </w:pPr>
    </w:p>
    <w:p w14:paraId="410BFD9D" w14:textId="77777777" w:rsidR="005A694D" w:rsidRPr="00B30712" w:rsidRDefault="00C01E5F" w:rsidP="00C01E5F">
      <w:pPr>
        <w:pStyle w:val="Header"/>
        <w:spacing w:after="160" w:line="259" w:lineRule="auto"/>
        <w:rPr>
          <w:rFonts w:ascii="Candara" w:hAnsi="Candara" w:cs="Times New Roman"/>
          <w:b/>
          <w:sz w:val="28"/>
          <w:szCs w:val="24"/>
        </w:rPr>
      </w:pPr>
      <w:r w:rsidRPr="00514FFB">
        <w:rPr>
          <w:rFonts w:ascii="Candara" w:hAnsi="Candara"/>
          <w:noProof/>
          <w:color w:val="44546A" w:themeColor="text2"/>
          <w:sz w:val="28"/>
        </w:rPr>
        <w:drawing>
          <wp:anchor distT="0" distB="0" distL="114300" distR="182880" simplePos="0" relativeHeight="251664384" behindDoc="0" locked="0" layoutInCell="1" allowOverlap="1" wp14:anchorId="683F9733" wp14:editId="16583D73">
            <wp:simplePos x="0" y="0"/>
            <wp:positionH relativeFrom="column">
              <wp:posOffset>-605790</wp:posOffset>
            </wp:positionH>
            <wp:positionV relativeFrom="paragraph">
              <wp:posOffset>198755</wp:posOffset>
            </wp:positionV>
            <wp:extent cx="946150" cy="72326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ssnd_ministry_board_guidelines_2019_pg1clea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8" r="52958"/>
                    <a:stretch/>
                  </pic:blipFill>
                  <pic:spPr bwMode="auto">
                    <a:xfrm>
                      <a:off x="0" y="0"/>
                      <a:ext cx="946150" cy="723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94D" w:rsidRPr="00B30712">
        <w:rPr>
          <w:rFonts w:ascii="Candara" w:hAnsi="Candara" w:cs="Times New Roman"/>
          <w:b/>
          <w:sz w:val="28"/>
          <w:szCs w:val="24"/>
        </w:rPr>
        <w:t xml:space="preserve">Reflecting and Praying with our Values for Ministry: </w:t>
      </w:r>
    </w:p>
    <w:p w14:paraId="040D35FC" w14:textId="77777777" w:rsidR="00C01E5F" w:rsidRDefault="00C01E5F" w:rsidP="00C01E5F">
      <w:pPr>
        <w:spacing w:after="160" w:line="259" w:lineRule="auto"/>
        <w:jc w:val="center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color w:val="44546A" w:themeColor="text2"/>
          <w:sz w:val="28"/>
          <w:szCs w:val="24"/>
        </w:rPr>
        <w:t>Engagement</w:t>
      </w:r>
    </w:p>
    <w:p w14:paraId="09DCBA59" w14:textId="77777777" w:rsidR="000F254F" w:rsidRPr="00B30712" w:rsidRDefault="000F254F" w:rsidP="005448EB">
      <w:pPr>
        <w:pStyle w:val="Header"/>
        <w:rPr>
          <w:rFonts w:ascii="Candara" w:hAnsi="Candara" w:cs="Times New Roman"/>
          <w:sz w:val="24"/>
          <w:szCs w:val="24"/>
        </w:rPr>
      </w:pPr>
    </w:p>
    <w:p w14:paraId="4CFE4A32" w14:textId="77777777" w:rsidR="006C07E3" w:rsidRPr="00B30712" w:rsidRDefault="00217465" w:rsidP="00594F95">
      <w:pPr>
        <w:pStyle w:val="Header"/>
        <w:rPr>
          <w:rFonts w:ascii="Candara" w:hAnsi="Candara" w:cs="Times New Roman"/>
          <w:i/>
          <w:sz w:val="24"/>
          <w:szCs w:val="24"/>
        </w:rPr>
      </w:pPr>
      <w:r w:rsidRPr="00B30712">
        <w:rPr>
          <w:rFonts w:ascii="Candara" w:hAnsi="Candara" w:cs="Times New Roman"/>
          <w:i/>
          <w:sz w:val="24"/>
          <w:szCs w:val="24"/>
        </w:rPr>
        <w:t>Building relationships; engaging with others to get the work done; engaging opportunities and challenges; engaging SSND topics as relevant to my work; suggesting improvements; dialogue; engaging internationality and interculturality; creating a culture of engagement</w:t>
      </w:r>
      <w:r w:rsidR="00E6783B">
        <w:rPr>
          <w:rFonts w:ascii="Candara" w:hAnsi="Candara" w:cs="Times New Roman"/>
          <w:i/>
          <w:sz w:val="24"/>
          <w:szCs w:val="24"/>
        </w:rPr>
        <w:t>.</w:t>
      </w:r>
    </w:p>
    <w:p w14:paraId="52713A01" w14:textId="77777777" w:rsidR="00594F95" w:rsidRPr="00B30712" w:rsidRDefault="00594F95" w:rsidP="00594F95">
      <w:pPr>
        <w:pStyle w:val="Header"/>
        <w:rPr>
          <w:rFonts w:ascii="Candara" w:hAnsi="Candara" w:cs="Times New Roman"/>
          <w:i/>
          <w:sz w:val="24"/>
          <w:szCs w:val="24"/>
        </w:rPr>
      </w:pPr>
    </w:p>
    <w:p w14:paraId="744CD4A8" w14:textId="5B80AC1D" w:rsidR="000523B2" w:rsidRPr="00B30712" w:rsidRDefault="004B354D" w:rsidP="000523B2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r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“</w:t>
      </w:r>
      <w:r w:rsidR="000523B2"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St. Bernard says, </w:t>
      </w:r>
      <w:r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‘</w:t>
      </w:r>
      <w:r w:rsidR="000523B2"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It is not of trifling importance when one uses every opportunity to conquer oneself in small things also.</w:t>
      </w:r>
      <w:r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’</w:t>
      </w:r>
      <w:r w:rsidR="000523B2"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  When several small brooks flow together, they grow into a great river</w:t>
      </w:r>
      <w:r w:rsidR="002F3133"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.</w:t>
      </w:r>
      <w:r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”</w:t>
      </w:r>
      <w:r w:rsidR="000523B2"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 (</w:t>
      </w:r>
      <w:r w:rsidR="0014668F"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Bl. Theresa, Letter </w:t>
      </w:r>
      <w:r w:rsidR="000523B2"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3467)</w:t>
      </w:r>
      <w:r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.</w:t>
      </w:r>
    </w:p>
    <w:p w14:paraId="4287259F" w14:textId="77777777" w:rsidR="000523B2" w:rsidRPr="00B30712" w:rsidRDefault="0025171E" w:rsidP="000523B2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r w:rsidRPr="00B30712">
        <w:rPr>
          <w:rFonts w:ascii="Candara" w:hAnsi="Candara"/>
        </w:rPr>
        <w:t xml:space="preserve"> </w:t>
      </w:r>
    </w:p>
    <w:p w14:paraId="55BB1083" w14:textId="77777777" w:rsidR="008A5EF7" w:rsidRPr="00B30712" w:rsidRDefault="002F3133" w:rsidP="00904030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r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“What matters is that in all you serve God not as much as you want but as much as is possible for you.” (Bl. Theresa, Letter 2).</w:t>
      </w:r>
    </w:p>
    <w:p w14:paraId="047563EF" w14:textId="77777777" w:rsidR="002F3133" w:rsidRDefault="002F3133" w:rsidP="004B354D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</w:p>
    <w:p w14:paraId="26878258" w14:textId="77777777" w:rsidR="004B354D" w:rsidRPr="00B30712" w:rsidRDefault="004B354D" w:rsidP="004B354D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r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 xml:space="preserve">“Let us engage ourselves fully in renewal of self, of this city and of the entire world.” </w:t>
      </w:r>
    </w:p>
    <w:p w14:paraId="37A03E7D" w14:textId="77777777" w:rsidR="00CF1782" w:rsidRPr="00B30712" w:rsidRDefault="004B354D">
      <w:pPr>
        <w:rPr>
          <w:rFonts w:ascii="Candara" w:hAnsi="Candara" w:cs="Times New Roman"/>
          <w:color w:val="2F5496" w:themeColor="accent1" w:themeShade="BF"/>
          <w:sz w:val="24"/>
          <w:szCs w:val="24"/>
        </w:rPr>
      </w:pPr>
      <w:r w:rsidRPr="00B30712">
        <w:rPr>
          <w:rFonts w:ascii="Candara" w:hAnsi="Candara" w:cs="Times New Roman"/>
          <w:color w:val="2F5496" w:themeColor="accent1" w:themeShade="BF"/>
          <w:sz w:val="24"/>
          <w:szCs w:val="24"/>
        </w:rPr>
        <w:t>– Pope Francis</w:t>
      </w:r>
    </w:p>
    <w:p w14:paraId="198A170E" w14:textId="77777777" w:rsidR="00CF1782" w:rsidRDefault="00CF1782">
      <w:pPr>
        <w:rPr>
          <w:rFonts w:ascii="Candara" w:hAnsi="Candara" w:cs="Times New Roman"/>
          <w:sz w:val="24"/>
          <w:szCs w:val="24"/>
        </w:rPr>
      </w:pPr>
    </w:p>
    <w:p w14:paraId="4EBB083F" w14:textId="77777777" w:rsidR="004B354D" w:rsidRPr="00B30712" w:rsidRDefault="00C01E5F">
      <w:pPr>
        <w:rPr>
          <w:rFonts w:ascii="Candara" w:hAnsi="Candara" w:cs="Times New Roman"/>
          <w:sz w:val="24"/>
          <w:szCs w:val="24"/>
        </w:rPr>
      </w:pPr>
      <w:r w:rsidRPr="00C01E5F">
        <w:rPr>
          <w:rFonts w:ascii="Candara" w:hAnsi="Candara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942E8F6" wp14:editId="16F013F7">
                <wp:simplePos x="0" y="0"/>
                <wp:positionH relativeFrom="column">
                  <wp:posOffset>5379720</wp:posOffset>
                </wp:positionH>
                <wp:positionV relativeFrom="bottomMargin">
                  <wp:align>top</wp:align>
                </wp:positionV>
                <wp:extent cx="792480" cy="3352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5E7" w14:textId="77777777" w:rsidR="00C01E5F" w:rsidRPr="00B20155" w:rsidRDefault="00C01E5F" w:rsidP="00C01E5F">
                            <w:pPr>
                              <w:rPr>
                                <w:rFonts w:ascii="Candara" w:hAnsi="Candara"/>
                                <w:i/>
                                <w:sz w:val="28"/>
                              </w:rPr>
                            </w:pPr>
                            <w:r w:rsidRPr="00B20155">
                              <w:rPr>
                                <w:rFonts w:ascii="Candara" w:hAnsi="Candara"/>
                                <w:i/>
                                <w:sz w:val="28"/>
                              </w:rPr>
                              <w:t>- over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E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0;width:62.4pt;height:26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" stroked="f">
                <v:textbox>
                  <w:txbxContent>
                    <w:p w14:paraId="437B45E7" w14:textId="77777777" w:rsidR="00C01E5F" w:rsidRPr="00B20155" w:rsidRDefault="00C01E5F" w:rsidP="00C01E5F">
                      <w:pPr>
                        <w:rPr>
                          <w:rFonts w:ascii="Candara" w:hAnsi="Candara"/>
                          <w:i/>
                          <w:sz w:val="28"/>
                        </w:rPr>
                      </w:pPr>
                      <w:r w:rsidRPr="00B20155">
                        <w:rPr>
                          <w:rFonts w:ascii="Candara" w:hAnsi="Candara"/>
                          <w:i/>
                          <w:sz w:val="28"/>
                        </w:rPr>
                        <w:t>- over -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555A2">
        <w:rPr>
          <w:rFonts w:ascii="Candara" w:hAnsi="Candara" w:cs="Times New Roman"/>
          <w:sz w:val="24"/>
          <w:szCs w:val="24"/>
        </w:rPr>
        <w:t>T</w:t>
      </w:r>
      <w:r w:rsidR="00EA257F" w:rsidRPr="00B30712">
        <w:rPr>
          <w:rFonts w:ascii="Candara" w:hAnsi="Candara" w:cs="Times New Roman"/>
          <w:sz w:val="24"/>
          <w:szCs w:val="24"/>
        </w:rPr>
        <w:t xml:space="preserve">he SSND </w:t>
      </w:r>
      <w:proofErr w:type="gramStart"/>
      <w:r w:rsidR="00EA257F" w:rsidRPr="00B30712">
        <w:rPr>
          <w:rFonts w:ascii="Candara" w:hAnsi="Candara" w:cs="Times New Roman"/>
          <w:sz w:val="24"/>
          <w:szCs w:val="24"/>
        </w:rPr>
        <w:t>bear</w:t>
      </w:r>
      <w:proofErr w:type="gramEnd"/>
      <w:r w:rsidR="00EA257F" w:rsidRPr="00B30712">
        <w:rPr>
          <w:rFonts w:ascii="Candara" w:hAnsi="Candara" w:cs="Times New Roman"/>
          <w:sz w:val="24"/>
          <w:szCs w:val="24"/>
        </w:rPr>
        <w:t xml:space="preserve"> an international presence and a global responsibility, </w:t>
      </w:r>
      <w:r w:rsidR="00360DE7" w:rsidRPr="00B30712">
        <w:rPr>
          <w:rFonts w:ascii="Candara" w:hAnsi="Candara" w:cs="Times New Roman"/>
          <w:sz w:val="24"/>
          <w:szCs w:val="24"/>
        </w:rPr>
        <w:t xml:space="preserve">which </w:t>
      </w:r>
      <w:r w:rsidR="00192298">
        <w:rPr>
          <w:rFonts w:ascii="Candara" w:hAnsi="Candara" w:cs="Times New Roman"/>
          <w:sz w:val="24"/>
          <w:szCs w:val="24"/>
        </w:rPr>
        <w:t>provides the opportunity</w:t>
      </w:r>
      <w:r w:rsidR="00EA257F" w:rsidRPr="00B30712">
        <w:rPr>
          <w:rFonts w:ascii="Candara" w:hAnsi="Candara" w:cs="Times New Roman"/>
          <w:sz w:val="24"/>
          <w:szCs w:val="24"/>
        </w:rPr>
        <w:t xml:space="preserve"> to engage </w:t>
      </w:r>
      <w:r w:rsidR="005555A2">
        <w:rPr>
          <w:rFonts w:ascii="Candara" w:hAnsi="Candara" w:cs="Times New Roman"/>
          <w:sz w:val="24"/>
          <w:szCs w:val="24"/>
        </w:rPr>
        <w:t>employees</w:t>
      </w:r>
      <w:r w:rsidR="00EA257F" w:rsidRPr="00B30712">
        <w:rPr>
          <w:rFonts w:ascii="Candara" w:hAnsi="Candara" w:cs="Times New Roman"/>
          <w:sz w:val="24"/>
          <w:szCs w:val="24"/>
        </w:rPr>
        <w:t xml:space="preserve"> in advancing the mission</w:t>
      </w:r>
      <w:r w:rsidR="005555A2">
        <w:rPr>
          <w:rFonts w:ascii="Candara" w:hAnsi="Candara" w:cs="Times New Roman"/>
          <w:sz w:val="24"/>
          <w:szCs w:val="24"/>
        </w:rPr>
        <w:t xml:space="preserve"> in </w:t>
      </w:r>
      <w:proofErr w:type="gramStart"/>
      <w:r w:rsidR="005555A2">
        <w:rPr>
          <w:rFonts w:ascii="Candara" w:hAnsi="Candara" w:cs="Times New Roman"/>
          <w:sz w:val="24"/>
          <w:szCs w:val="24"/>
        </w:rPr>
        <w:t>many different ways</w:t>
      </w:r>
      <w:proofErr w:type="gramEnd"/>
      <w:r w:rsidR="00EA257F" w:rsidRPr="00B30712">
        <w:rPr>
          <w:rFonts w:ascii="Candara" w:hAnsi="Candara" w:cs="Times New Roman"/>
          <w:sz w:val="24"/>
          <w:szCs w:val="24"/>
        </w:rPr>
        <w:t xml:space="preserve">.  Our interaction with our colleagues in ministry </w:t>
      </w:r>
      <w:r w:rsidR="00735EF4" w:rsidRPr="00B30712">
        <w:rPr>
          <w:rFonts w:ascii="Candara" w:hAnsi="Candara" w:cs="Times New Roman"/>
          <w:sz w:val="24"/>
          <w:szCs w:val="24"/>
        </w:rPr>
        <w:t>invites us to</w:t>
      </w:r>
      <w:r w:rsidR="00EA257F" w:rsidRPr="00B30712">
        <w:rPr>
          <w:rFonts w:ascii="Candara" w:hAnsi="Candara" w:cs="Times New Roman"/>
          <w:sz w:val="24"/>
          <w:szCs w:val="24"/>
        </w:rPr>
        <w:t xml:space="preserve"> build relationships and strengthen partnerships. </w:t>
      </w:r>
      <w:r w:rsidR="00360DE7" w:rsidRPr="00B30712">
        <w:rPr>
          <w:rFonts w:ascii="Candara" w:hAnsi="Candara" w:cs="Times New Roman"/>
          <w:sz w:val="24"/>
          <w:szCs w:val="24"/>
        </w:rPr>
        <w:t>We are called to foster a culture of</w:t>
      </w:r>
      <w:r w:rsidR="00962431" w:rsidRPr="00B30712">
        <w:rPr>
          <w:rFonts w:ascii="Candara" w:hAnsi="Candara" w:cs="Times New Roman"/>
          <w:sz w:val="24"/>
          <w:szCs w:val="24"/>
        </w:rPr>
        <w:t xml:space="preserve"> engagement</w:t>
      </w:r>
      <w:r w:rsidR="00360DE7" w:rsidRPr="00B30712">
        <w:rPr>
          <w:rFonts w:ascii="Candara" w:hAnsi="Candara" w:cs="Times New Roman"/>
          <w:sz w:val="24"/>
          <w:szCs w:val="24"/>
        </w:rPr>
        <w:t>, one that</w:t>
      </w:r>
      <w:r w:rsidR="00962431" w:rsidRPr="00B30712">
        <w:rPr>
          <w:rFonts w:ascii="Candara" w:hAnsi="Candara" w:cs="Times New Roman"/>
          <w:sz w:val="24"/>
          <w:szCs w:val="24"/>
        </w:rPr>
        <w:t xml:space="preserve"> embraces openness, dialogue, and collaboration. </w:t>
      </w:r>
      <w:r w:rsidR="00035A89" w:rsidRPr="00B30712">
        <w:rPr>
          <w:rFonts w:ascii="Candara" w:hAnsi="Candara" w:cs="Times New Roman"/>
          <w:sz w:val="24"/>
          <w:szCs w:val="24"/>
        </w:rPr>
        <w:t xml:space="preserve">Each person </w:t>
      </w:r>
      <w:r w:rsidR="00192298">
        <w:rPr>
          <w:rFonts w:ascii="Candara" w:hAnsi="Candara" w:cs="Times New Roman"/>
          <w:sz w:val="24"/>
          <w:szCs w:val="24"/>
        </w:rPr>
        <w:t>serving in the larger SSND network</w:t>
      </w:r>
      <w:r w:rsidR="00035A89" w:rsidRPr="00B30712">
        <w:rPr>
          <w:rFonts w:ascii="Candara" w:hAnsi="Candara" w:cs="Times New Roman"/>
          <w:sz w:val="24"/>
          <w:szCs w:val="24"/>
        </w:rPr>
        <w:t xml:space="preserve"> ha</w:t>
      </w:r>
      <w:r w:rsidR="00DC2D63" w:rsidRPr="00B30712">
        <w:rPr>
          <w:rFonts w:ascii="Candara" w:hAnsi="Candara" w:cs="Times New Roman"/>
          <w:sz w:val="24"/>
          <w:szCs w:val="24"/>
        </w:rPr>
        <w:t>s</w:t>
      </w:r>
      <w:r w:rsidR="00035A89" w:rsidRPr="00B30712">
        <w:rPr>
          <w:rFonts w:ascii="Candara" w:hAnsi="Candara" w:cs="Times New Roman"/>
          <w:sz w:val="24"/>
          <w:szCs w:val="24"/>
        </w:rPr>
        <w:t xml:space="preserve"> particular gifts and talents that can contribute to </w:t>
      </w:r>
      <w:r w:rsidR="00794FF3" w:rsidRPr="00B30712">
        <w:rPr>
          <w:rFonts w:ascii="Candara" w:hAnsi="Candara" w:cs="Times New Roman"/>
          <w:sz w:val="24"/>
          <w:szCs w:val="24"/>
        </w:rPr>
        <w:t>th</w:t>
      </w:r>
      <w:r w:rsidR="008A5EF7" w:rsidRPr="00B30712">
        <w:rPr>
          <w:rFonts w:ascii="Candara" w:hAnsi="Candara" w:cs="Times New Roman"/>
          <w:sz w:val="24"/>
          <w:szCs w:val="24"/>
        </w:rPr>
        <w:t>is</w:t>
      </w:r>
      <w:r w:rsidR="00794FF3" w:rsidRPr="00B30712">
        <w:rPr>
          <w:rFonts w:ascii="Candara" w:hAnsi="Candara" w:cs="Times New Roman"/>
          <w:sz w:val="24"/>
          <w:szCs w:val="24"/>
        </w:rPr>
        <w:t xml:space="preserve"> </w:t>
      </w:r>
      <w:r w:rsidR="00035A89" w:rsidRPr="00B30712">
        <w:rPr>
          <w:rFonts w:ascii="Candara" w:hAnsi="Candara" w:cs="Times New Roman"/>
          <w:sz w:val="24"/>
          <w:szCs w:val="24"/>
        </w:rPr>
        <w:t>mission. Engaging others is a means of affirming those gift</w:t>
      </w:r>
      <w:r w:rsidR="00980DCB" w:rsidRPr="00B30712">
        <w:rPr>
          <w:rFonts w:ascii="Candara" w:hAnsi="Candara" w:cs="Times New Roman"/>
          <w:sz w:val="24"/>
          <w:szCs w:val="24"/>
        </w:rPr>
        <w:t xml:space="preserve"> and talent</w:t>
      </w:r>
      <w:r w:rsidR="00035A89" w:rsidRPr="00B30712">
        <w:rPr>
          <w:rFonts w:ascii="Candara" w:hAnsi="Candara" w:cs="Times New Roman"/>
          <w:sz w:val="24"/>
          <w:szCs w:val="24"/>
        </w:rPr>
        <w:t>s</w:t>
      </w:r>
      <w:r w:rsidR="00192298">
        <w:rPr>
          <w:rFonts w:ascii="Candara" w:hAnsi="Candara" w:cs="Times New Roman"/>
          <w:sz w:val="24"/>
          <w:szCs w:val="24"/>
        </w:rPr>
        <w:t xml:space="preserve"> and bringing forth my own</w:t>
      </w:r>
      <w:r w:rsidR="00035A89" w:rsidRPr="00B30712">
        <w:rPr>
          <w:rFonts w:ascii="Candara" w:hAnsi="Candara" w:cs="Times New Roman"/>
          <w:sz w:val="24"/>
          <w:szCs w:val="24"/>
        </w:rPr>
        <w:t xml:space="preserve">. </w:t>
      </w:r>
      <w:r w:rsidR="00962431" w:rsidRPr="00B30712">
        <w:rPr>
          <w:rFonts w:ascii="Candara" w:hAnsi="Candara" w:cs="Times New Roman"/>
          <w:sz w:val="24"/>
          <w:szCs w:val="24"/>
        </w:rPr>
        <w:t>Engagement</w:t>
      </w:r>
      <w:r w:rsidR="00A86ACA" w:rsidRPr="00B30712">
        <w:rPr>
          <w:rFonts w:ascii="Candara" w:hAnsi="Candara" w:cs="Times New Roman"/>
          <w:sz w:val="24"/>
          <w:szCs w:val="24"/>
        </w:rPr>
        <w:t xml:space="preserve"> seeks oneness and unity no matter the differences</w:t>
      </w:r>
      <w:r w:rsidR="00611D8F" w:rsidRPr="00B30712">
        <w:rPr>
          <w:rFonts w:ascii="Candara" w:hAnsi="Candara" w:cs="Times New Roman"/>
          <w:sz w:val="24"/>
          <w:szCs w:val="24"/>
        </w:rPr>
        <w:t xml:space="preserve"> </w:t>
      </w:r>
      <w:r w:rsidR="00035A89" w:rsidRPr="00B30712">
        <w:rPr>
          <w:rFonts w:ascii="Candara" w:hAnsi="Candara" w:cs="Times New Roman"/>
          <w:sz w:val="24"/>
          <w:szCs w:val="24"/>
        </w:rPr>
        <w:t>of</w:t>
      </w:r>
      <w:r w:rsidR="00611D8F" w:rsidRPr="00B30712">
        <w:rPr>
          <w:rFonts w:ascii="Candara" w:hAnsi="Candara" w:cs="Times New Roman"/>
          <w:sz w:val="24"/>
          <w:szCs w:val="24"/>
        </w:rPr>
        <w:t xml:space="preserve"> opinion, approaches, </w:t>
      </w:r>
      <w:r w:rsidR="00A86ACA" w:rsidRPr="00B30712">
        <w:rPr>
          <w:rFonts w:ascii="Candara" w:hAnsi="Candara" w:cs="Times New Roman"/>
          <w:sz w:val="24"/>
          <w:szCs w:val="24"/>
        </w:rPr>
        <w:t xml:space="preserve">nationality and culture. </w:t>
      </w:r>
      <w:r w:rsidR="00810F4C" w:rsidRPr="00B30712">
        <w:rPr>
          <w:rFonts w:ascii="Candara" w:hAnsi="Candara" w:cs="Times New Roman"/>
          <w:sz w:val="24"/>
          <w:szCs w:val="24"/>
        </w:rPr>
        <w:t xml:space="preserve">Furthermore, it </w:t>
      </w:r>
      <w:r w:rsidR="00A86ACA" w:rsidRPr="00B30712">
        <w:rPr>
          <w:rFonts w:ascii="Candara" w:hAnsi="Candara" w:cs="Times New Roman"/>
          <w:sz w:val="24"/>
          <w:szCs w:val="24"/>
        </w:rPr>
        <w:t xml:space="preserve">strengthens processes </w:t>
      </w:r>
      <w:r w:rsidR="00611D8F" w:rsidRPr="00B30712">
        <w:rPr>
          <w:rFonts w:ascii="Candara" w:hAnsi="Candara" w:cs="Times New Roman"/>
          <w:sz w:val="24"/>
          <w:szCs w:val="24"/>
        </w:rPr>
        <w:t>and organization</w:t>
      </w:r>
      <w:r w:rsidR="00035A89" w:rsidRPr="00B30712">
        <w:rPr>
          <w:rFonts w:ascii="Candara" w:hAnsi="Candara" w:cs="Times New Roman"/>
          <w:sz w:val="24"/>
          <w:szCs w:val="24"/>
        </w:rPr>
        <w:t>al</w:t>
      </w:r>
      <w:r w:rsidR="00611D8F" w:rsidRPr="00B30712">
        <w:rPr>
          <w:rFonts w:ascii="Candara" w:hAnsi="Candara" w:cs="Times New Roman"/>
          <w:sz w:val="24"/>
          <w:szCs w:val="24"/>
        </w:rPr>
        <w:t xml:space="preserve"> capacity to </w:t>
      </w:r>
      <w:r w:rsidR="00192298">
        <w:rPr>
          <w:rFonts w:ascii="Candara" w:hAnsi="Candara" w:cs="Times New Roman"/>
          <w:sz w:val="24"/>
          <w:szCs w:val="24"/>
        </w:rPr>
        <w:t>live the mission in my day-to-day work</w:t>
      </w:r>
      <w:r w:rsidR="00611D8F" w:rsidRPr="00B30712">
        <w:rPr>
          <w:rFonts w:ascii="Candara" w:hAnsi="Candara" w:cs="Times New Roman"/>
          <w:sz w:val="24"/>
          <w:szCs w:val="24"/>
        </w:rPr>
        <w:t>.</w:t>
      </w:r>
      <w:r w:rsidR="00A86ACA" w:rsidRPr="00B30712">
        <w:rPr>
          <w:rFonts w:ascii="Candara" w:hAnsi="Candara" w:cs="Times New Roman"/>
          <w:sz w:val="24"/>
          <w:szCs w:val="24"/>
        </w:rPr>
        <w:t xml:space="preserve">  </w:t>
      </w:r>
    </w:p>
    <w:p w14:paraId="2CD9FBBB" w14:textId="77777777" w:rsidR="00904030" w:rsidRDefault="00904030" w:rsidP="00DD72DB">
      <w:pPr>
        <w:ind w:firstLine="720"/>
        <w:rPr>
          <w:rFonts w:ascii="Candara" w:hAnsi="Candara" w:cs="Times New Roman"/>
          <w:b/>
          <w:sz w:val="24"/>
          <w:szCs w:val="24"/>
          <w:u w:val="single"/>
        </w:rPr>
      </w:pPr>
    </w:p>
    <w:p w14:paraId="7838387E" w14:textId="7257C97F" w:rsidR="006B0745" w:rsidRPr="00B30712" w:rsidRDefault="006B0745" w:rsidP="00DD72DB">
      <w:pPr>
        <w:ind w:firstLine="720"/>
        <w:rPr>
          <w:rFonts w:ascii="Candara" w:hAnsi="Candara" w:cs="Times New Roman"/>
          <w:b/>
          <w:sz w:val="24"/>
          <w:szCs w:val="24"/>
          <w:u w:val="single"/>
        </w:rPr>
      </w:pPr>
      <w:r w:rsidRPr="00B30712">
        <w:rPr>
          <w:rFonts w:ascii="Candara" w:hAnsi="Candara" w:cs="Times New Roman"/>
          <w:b/>
          <w:sz w:val="24"/>
          <w:szCs w:val="24"/>
          <w:u w:val="single"/>
        </w:rPr>
        <w:t>Reflection</w:t>
      </w:r>
    </w:p>
    <w:p w14:paraId="1FDC3149" w14:textId="77777777" w:rsidR="005B6226" w:rsidRPr="00B30712" w:rsidRDefault="005B6226" w:rsidP="00904030">
      <w:pPr>
        <w:ind w:left="1530"/>
        <w:rPr>
          <w:rFonts w:ascii="Candara" w:hAnsi="Candara" w:cs="Times New Roman"/>
          <w:sz w:val="24"/>
          <w:szCs w:val="24"/>
        </w:rPr>
      </w:pPr>
      <w:r w:rsidRPr="00B30712">
        <w:rPr>
          <w:rFonts w:ascii="Candara" w:hAnsi="Candara" w:cs="Times New Roman"/>
          <w:sz w:val="24"/>
          <w:szCs w:val="24"/>
        </w:rPr>
        <w:t>Why is it important for me to engage others</w:t>
      </w:r>
      <w:r w:rsidR="00AF13A6" w:rsidRPr="00B30712">
        <w:rPr>
          <w:rFonts w:ascii="Candara" w:hAnsi="Candara" w:cs="Times New Roman"/>
          <w:sz w:val="24"/>
          <w:szCs w:val="24"/>
        </w:rPr>
        <w:t xml:space="preserve"> in my workplace? </w:t>
      </w:r>
      <w:r w:rsidR="001B4434" w:rsidRPr="00B30712">
        <w:rPr>
          <w:rFonts w:ascii="Candara" w:hAnsi="Candara" w:cs="Times New Roman"/>
          <w:sz w:val="24"/>
          <w:szCs w:val="24"/>
        </w:rPr>
        <w:t xml:space="preserve">How can </w:t>
      </w:r>
      <w:r w:rsidR="005B6E8F" w:rsidRPr="00B30712">
        <w:rPr>
          <w:rFonts w:ascii="Candara" w:hAnsi="Candara" w:cs="Times New Roman"/>
          <w:sz w:val="24"/>
          <w:szCs w:val="24"/>
        </w:rPr>
        <w:t>my colleagues tell I am engaged in my work?</w:t>
      </w:r>
    </w:p>
    <w:p w14:paraId="5D5B8C91" w14:textId="77777777" w:rsidR="005B6226" w:rsidRPr="00B30712" w:rsidRDefault="005B6226">
      <w:pPr>
        <w:rPr>
          <w:rFonts w:ascii="Candara" w:hAnsi="Candara" w:cs="Times New Roman"/>
          <w:sz w:val="24"/>
          <w:szCs w:val="24"/>
        </w:rPr>
      </w:pPr>
    </w:p>
    <w:p w14:paraId="1C2C88B8" w14:textId="77777777" w:rsidR="005B6226" w:rsidRPr="00B30712" w:rsidRDefault="00DC2D63" w:rsidP="00DD72DB">
      <w:pPr>
        <w:ind w:firstLine="720"/>
        <w:rPr>
          <w:rFonts w:ascii="Candara" w:hAnsi="Candara" w:cs="Times New Roman"/>
          <w:sz w:val="24"/>
          <w:szCs w:val="24"/>
        </w:rPr>
      </w:pPr>
      <w:r w:rsidRPr="00B30712">
        <w:rPr>
          <w:rFonts w:ascii="Candara" w:hAnsi="Candara" w:cs="Times New Roman"/>
          <w:sz w:val="24"/>
          <w:szCs w:val="24"/>
        </w:rPr>
        <w:t>How a</w:t>
      </w:r>
      <w:r w:rsidR="005B6226" w:rsidRPr="00B30712">
        <w:rPr>
          <w:rFonts w:ascii="Candara" w:hAnsi="Candara" w:cs="Times New Roman"/>
          <w:sz w:val="24"/>
          <w:szCs w:val="24"/>
        </w:rPr>
        <w:t xml:space="preserve">m I </w:t>
      </w:r>
      <w:r w:rsidR="00192298">
        <w:rPr>
          <w:rFonts w:ascii="Candara" w:hAnsi="Candara" w:cs="Times New Roman"/>
          <w:sz w:val="24"/>
          <w:szCs w:val="24"/>
        </w:rPr>
        <w:t>sensitive</w:t>
      </w:r>
      <w:r w:rsidR="005B6226" w:rsidRPr="00B30712">
        <w:rPr>
          <w:rFonts w:ascii="Candara" w:hAnsi="Candara" w:cs="Times New Roman"/>
          <w:sz w:val="24"/>
          <w:szCs w:val="24"/>
        </w:rPr>
        <w:t xml:space="preserve"> to the internationality and interculturality of my ministry?</w:t>
      </w:r>
    </w:p>
    <w:p w14:paraId="7385BFDA" w14:textId="77777777" w:rsidR="005B6226" w:rsidRPr="00B30712" w:rsidRDefault="005B6226">
      <w:pPr>
        <w:rPr>
          <w:rFonts w:ascii="Candara" w:hAnsi="Candara" w:cs="Times New Roman"/>
          <w:sz w:val="24"/>
          <w:szCs w:val="24"/>
        </w:rPr>
      </w:pPr>
    </w:p>
    <w:p w14:paraId="6D1DF332" w14:textId="77777777" w:rsidR="00A6156F" w:rsidRDefault="005B6226" w:rsidP="00DD72DB">
      <w:pPr>
        <w:ind w:firstLine="720"/>
        <w:rPr>
          <w:rFonts w:ascii="Candara" w:hAnsi="Candara" w:cs="Times New Roman"/>
          <w:sz w:val="24"/>
          <w:szCs w:val="24"/>
        </w:rPr>
      </w:pPr>
      <w:r w:rsidRPr="00B30712">
        <w:rPr>
          <w:rFonts w:ascii="Candara" w:hAnsi="Candara" w:cs="Times New Roman"/>
          <w:sz w:val="24"/>
          <w:szCs w:val="24"/>
        </w:rPr>
        <w:t xml:space="preserve">How can I help foster a culture of engagement in my ministry? </w:t>
      </w:r>
      <w:r w:rsidR="00FE3B50" w:rsidRPr="00B30712">
        <w:rPr>
          <w:rFonts w:ascii="Candara" w:hAnsi="Candara" w:cs="Times New Roman"/>
          <w:sz w:val="24"/>
          <w:szCs w:val="24"/>
        </w:rPr>
        <w:t xml:space="preserve"> </w:t>
      </w:r>
    </w:p>
    <w:p w14:paraId="318055C9" w14:textId="77777777" w:rsidR="00904030" w:rsidRDefault="00904030" w:rsidP="00DD72DB">
      <w:pPr>
        <w:ind w:firstLine="720"/>
        <w:rPr>
          <w:rFonts w:ascii="Candara" w:hAnsi="Candara" w:cs="Times New Roman"/>
          <w:sz w:val="24"/>
          <w:szCs w:val="24"/>
        </w:rPr>
      </w:pPr>
    </w:p>
    <w:p w14:paraId="5E7D285D" w14:textId="77777777" w:rsidR="00904030" w:rsidRPr="00B30712" w:rsidRDefault="00904030" w:rsidP="00DD72DB">
      <w:pPr>
        <w:ind w:firstLine="720"/>
        <w:rPr>
          <w:rFonts w:ascii="Candara" w:hAnsi="Candara" w:cs="Times New Roman"/>
          <w:sz w:val="24"/>
          <w:szCs w:val="24"/>
        </w:rPr>
      </w:pPr>
    </w:p>
    <w:p w14:paraId="3107BFAC" w14:textId="77777777" w:rsidR="00DC2D63" w:rsidRPr="00B30712" w:rsidRDefault="00DC2D63">
      <w:pPr>
        <w:rPr>
          <w:rFonts w:ascii="Candara" w:hAnsi="Candara" w:cs="Times New Roman"/>
          <w:sz w:val="24"/>
          <w:szCs w:val="24"/>
        </w:rPr>
      </w:pPr>
    </w:p>
    <w:p w14:paraId="115102BA" w14:textId="77777777" w:rsidR="00DC2D63" w:rsidRPr="00B30712" w:rsidRDefault="00DC2D63" w:rsidP="00DD72DB">
      <w:pPr>
        <w:ind w:firstLine="720"/>
        <w:rPr>
          <w:rFonts w:ascii="Candara" w:hAnsi="Candara" w:cs="Times New Roman"/>
          <w:b/>
          <w:sz w:val="24"/>
          <w:szCs w:val="24"/>
          <w:u w:val="single"/>
        </w:rPr>
      </w:pPr>
      <w:r w:rsidRPr="00B30712">
        <w:rPr>
          <w:rFonts w:ascii="Candara" w:hAnsi="Candara" w:cs="Times New Roman"/>
          <w:b/>
          <w:sz w:val="24"/>
          <w:szCs w:val="24"/>
          <w:u w:val="single"/>
        </w:rPr>
        <w:lastRenderedPageBreak/>
        <w:t>Prayer</w:t>
      </w:r>
    </w:p>
    <w:p w14:paraId="6BE259DB" w14:textId="77777777" w:rsidR="00DC2D63" w:rsidRPr="00B30712" w:rsidRDefault="00DD72DB" w:rsidP="00DD72DB">
      <w:pPr>
        <w:ind w:left="720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G</w:t>
      </w:r>
      <w:r w:rsidR="00DC2D63" w:rsidRPr="00B30712">
        <w:rPr>
          <w:rFonts w:ascii="Candara" w:hAnsi="Candara" w:cs="Times New Roman"/>
          <w:sz w:val="24"/>
          <w:szCs w:val="24"/>
        </w:rPr>
        <w:t xml:space="preserve">od of Love, you invite </w:t>
      </w:r>
      <w:r w:rsidR="00192298">
        <w:rPr>
          <w:rFonts w:ascii="Candara" w:hAnsi="Candara" w:cs="Times New Roman"/>
          <w:sz w:val="24"/>
          <w:szCs w:val="24"/>
        </w:rPr>
        <w:t>me</w:t>
      </w:r>
      <w:r w:rsidR="00DC2D63" w:rsidRPr="00B30712">
        <w:rPr>
          <w:rFonts w:ascii="Candara" w:hAnsi="Candara" w:cs="Times New Roman"/>
          <w:sz w:val="24"/>
          <w:szCs w:val="24"/>
        </w:rPr>
        <w:t xml:space="preserve"> into this SSND mission of fostering oneness and unity in the world. Help </w:t>
      </w:r>
      <w:r w:rsidR="00192298">
        <w:rPr>
          <w:rFonts w:ascii="Candara" w:hAnsi="Candara" w:cs="Times New Roman"/>
          <w:sz w:val="24"/>
          <w:szCs w:val="24"/>
        </w:rPr>
        <w:t>me</w:t>
      </w:r>
      <w:r w:rsidR="00DC2D63" w:rsidRPr="00B30712">
        <w:rPr>
          <w:rFonts w:ascii="Candara" w:hAnsi="Candara" w:cs="Times New Roman"/>
          <w:sz w:val="24"/>
          <w:szCs w:val="24"/>
        </w:rPr>
        <w:t xml:space="preserve"> to reach out to colleagues and those </w:t>
      </w:r>
      <w:r w:rsidR="00192298">
        <w:rPr>
          <w:rFonts w:ascii="Candara" w:hAnsi="Candara" w:cs="Times New Roman"/>
          <w:sz w:val="24"/>
          <w:szCs w:val="24"/>
        </w:rPr>
        <w:t>I</w:t>
      </w:r>
      <w:r w:rsidR="00DC2D63" w:rsidRPr="00B30712">
        <w:rPr>
          <w:rFonts w:ascii="Candara" w:hAnsi="Candara" w:cs="Times New Roman"/>
          <w:sz w:val="24"/>
          <w:szCs w:val="24"/>
        </w:rPr>
        <w:t xml:space="preserve"> serve, developing and strengthening relationships and directing the gifts and talents of my co-workers towards one common purpose. Inspire me to… (complete the prayer in your own words)</w:t>
      </w:r>
    </w:p>
    <w:p w14:paraId="659E20EA" w14:textId="77777777" w:rsidR="00DC2D63" w:rsidRPr="00B30712" w:rsidRDefault="00DC2D63" w:rsidP="00DC2D63">
      <w:pPr>
        <w:rPr>
          <w:rFonts w:ascii="Candara" w:hAnsi="Candara" w:cs="Times New Roman"/>
          <w:sz w:val="24"/>
          <w:szCs w:val="24"/>
        </w:rPr>
      </w:pPr>
    </w:p>
    <w:p w14:paraId="7E61A2AC" w14:textId="77777777" w:rsidR="00DC2D63" w:rsidRPr="00B30712" w:rsidRDefault="00DC2D63" w:rsidP="00DD72DB">
      <w:pPr>
        <w:ind w:firstLine="720"/>
        <w:rPr>
          <w:rFonts w:ascii="Candara" w:hAnsi="Candara" w:cs="Times New Roman"/>
          <w:b/>
          <w:sz w:val="24"/>
          <w:szCs w:val="24"/>
          <w:u w:val="single"/>
        </w:rPr>
      </w:pPr>
      <w:r w:rsidRPr="00B30712">
        <w:rPr>
          <w:rFonts w:ascii="Candara" w:hAnsi="Candara" w:cs="Times New Roman"/>
          <w:b/>
          <w:sz w:val="24"/>
          <w:szCs w:val="24"/>
          <w:u w:val="single"/>
        </w:rPr>
        <w:t>Action</w:t>
      </w:r>
    </w:p>
    <w:p w14:paraId="02AA8F62" w14:textId="77777777" w:rsidR="00DC2D63" w:rsidRPr="00B30712" w:rsidRDefault="00DC2D63" w:rsidP="00DD72DB">
      <w:pPr>
        <w:ind w:left="720"/>
        <w:rPr>
          <w:rFonts w:ascii="Candara" w:hAnsi="Candara" w:cs="Times New Roman"/>
          <w:sz w:val="24"/>
          <w:szCs w:val="24"/>
        </w:rPr>
      </w:pPr>
      <w:r w:rsidRPr="00B30712">
        <w:rPr>
          <w:rFonts w:ascii="Candara" w:hAnsi="Candara" w:cs="Times New Roman"/>
          <w:sz w:val="24"/>
          <w:szCs w:val="24"/>
        </w:rPr>
        <w:t>Consider leading a reflection/prayer with your colleagues on how you engage one another on a day-to-day basis, how you engage with the people you serve, and how that may transform the world.</w:t>
      </w:r>
    </w:p>
    <w:sectPr w:rsidR="00DC2D63" w:rsidRPr="00B30712" w:rsidSect="008061C5">
      <w:headerReference w:type="default" r:id="rId8"/>
      <w:footerReference w:type="default" r:id="rId9"/>
      <w:pgSz w:w="12240" w:h="15840"/>
      <w:pgMar w:top="1440" w:right="129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EF34" w14:textId="77777777" w:rsidR="00242B37" w:rsidRDefault="00242B37" w:rsidP="005448EB">
      <w:r>
        <w:separator/>
      </w:r>
    </w:p>
  </w:endnote>
  <w:endnote w:type="continuationSeparator" w:id="0">
    <w:p w14:paraId="5B40A2C1" w14:textId="77777777" w:rsidR="00242B37" w:rsidRDefault="00242B37" w:rsidP="005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D482" w14:textId="77777777" w:rsidR="005448EB" w:rsidRPr="005B6226" w:rsidRDefault="005448EB" w:rsidP="005448EB">
    <w:pPr>
      <w:rPr>
        <w:rFonts w:ascii="Times New Roman" w:eastAsia="MS Mincho" w:hAnsi="Times New Roman" w:cs="Times New Roman"/>
        <w:b/>
        <w:sz w:val="24"/>
        <w:szCs w:val="24"/>
      </w:rPr>
    </w:pPr>
  </w:p>
  <w:p w14:paraId="784A62A7" w14:textId="076A5C01" w:rsidR="005448EB" w:rsidRPr="007E39AC" w:rsidRDefault="00EC3E7C" w:rsidP="005448EB">
    <w:pPr>
      <w:jc w:val="center"/>
      <w:rPr>
        <w:rFonts w:ascii="Candara" w:hAnsi="Candara" w:cs="Times New Roman"/>
        <w:sz w:val="20"/>
        <w:szCs w:val="20"/>
      </w:rPr>
    </w:pPr>
    <w:r>
      <w:rPr>
        <w:rFonts w:ascii="Candara" w:eastAsia="MS Mincho" w:hAnsi="Candara" w:cs="Times New Roman"/>
        <w:b/>
        <w:sz w:val="24"/>
        <w:szCs w:val="24"/>
      </w:rPr>
      <w:t>Office</w:t>
    </w:r>
    <w:r w:rsidR="005448EB" w:rsidRPr="007E39AC">
      <w:rPr>
        <w:rFonts w:ascii="Candara" w:eastAsia="MS Mincho" w:hAnsi="Candara" w:cs="Times New Roman"/>
        <w:b/>
        <w:sz w:val="24"/>
        <w:szCs w:val="24"/>
      </w:rPr>
      <w:t xml:space="preserve"> of </w:t>
    </w:r>
    <w:r>
      <w:rPr>
        <w:rFonts w:ascii="Candara" w:eastAsia="MS Mincho" w:hAnsi="Candara" w:cs="Times New Roman"/>
        <w:b/>
        <w:sz w:val="24"/>
        <w:szCs w:val="24"/>
      </w:rPr>
      <w:t>Mission Formation</w:t>
    </w:r>
    <w:r w:rsidR="005448EB" w:rsidRPr="007E39AC">
      <w:rPr>
        <w:rFonts w:ascii="Candara" w:eastAsia="MS Mincho" w:hAnsi="Candara" w:cs="Times New Roman"/>
        <w:b/>
        <w:sz w:val="24"/>
        <w:szCs w:val="24"/>
      </w:rPr>
      <w:t>, Atlantic-Midwest Province</w:t>
    </w:r>
  </w:p>
  <w:p w14:paraId="58B7A25E" w14:textId="77777777" w:rsidR="005448EB" w:rsidRPr="005B6226" w:rsidRDefault="005448EB" w:rsidP="005448EB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A233" w14:textId="77777777" w:rsidR="00242B37" w:rsidRDefault="00242B37" w:rsidP="005448EB">
      <w:bookmarkStart w:id="0" w:name="_Hlk55373987"/>
      <w:bookmarkEnd w:id="0"/>
      <w:r>
        <w:separator/>
      </w:r>
    </w:p>
  </w:footnote>
  <w:footnote w:type="continuationSeparator" w:id="0">
    <w:p w14:paraId="0F1B052F" w14:textId="77777777" w:rsidR="00242B37" w:rsidRDefault="00242B37" w:rsidP="0054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9546" w14:textId="77777777" w:rsidR="005448EB" w:rsidRDefault="005448EB" w:rsidP="005448E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NzY0NjWyMDcwMrRU0lEKTi0uzszPAykwqwUAKnwcACwAAAA="/>
  </w:docVars>
  <w:rsids>
    <w:rsidRoot w:val="005448EB"/>
    <w:rsid w:val="00016723"/>
    <w:rsid w:val="00021C70"/>
    <w:rsid w:val="00035A89"/>
    <w:rsid w:val="000523B2"/>
    <w:rsid w:val="000A3415"/>
    <w:rsid w:val="000B0451"/>
    <w:rsid w:val="000F254F"/>
    <w:rsid w:val="001262E2"/>
    <w:rsid w:val="0014668F"/>
    <w:rsid w:val="00166486"/>
    <w:rsid w:val="00192298"/>
    <w:rsid w:val="001B4434"/>
    <w:rsid w:val="001C4745"/>
    <w:rsid w:val="001F5D33"/>
    <w:rsid w:val="002124DF"/>
    <w:rsid w:val="00217465"/>
    <w:rsid w:val="00242B37"/>
    <w:rsid w:val="0025171E"/>
    <w:rsid w:val="00276670"/>
    <w:rsid w:val="00284A42"/>
    <w:rsid w:val="002C09AD"/>
    <w:rsid w:val="002D68CB"/>
    <w:rsid w:val="002F3133"/>
    <w:rsid w:val="00317690"/>
    <w:rsid w:val="0033452C"/>
    <w:rsid w:val="00360DE7"/>
    <w:rsid w:val="0037169C"/>
    <w:rsid w:val="003A49CD"/>
    <w:rsid w:val="003B6EB0"/>
    <w:rsid w:val="003C6132"/>
    <w:rsid w:val="00433C70"/>
    <w:rsid w:val="00444CE4"/>
    <w:rsid w:val="004B354D"/>
    <w:rsid w:val="004B5EE8"/>
    <w:rsid w:val="00500713"/>
    <w:rsid w:val="00527A83"/>
    <w:rsid w:val="005448EB"/>
    <w:rsid w:val="005555A2"/>
    <w:rsid w:val="00594F95"/>
    <w:rsid w:val="005A694D"/>
    <w:rsid w:val="005B0A87"/>
    <w:rsid w:val="005B50C3"/>
    <w:rsid w:val="005B6226"/>
    <w:rsid w:val="005B6E8F"/>
    <w:rsid w:val="005D264B"/>
    <w:rsid w:val="00611D8F"/>
    <w:rsid w:val="006325D9"/>
    <w:rsid w:val="006835D2"/>
    <w:rsid w:val="00691714"/>
    <w:rsid w:val="00697BDD"/>
    <w:rsid w:val="006B0745"/>
    <w:rsid w:val="006C07E3"/>
    <w:rsid w:val="006D110B"/>
    <w:rsid w:val="00735EF4"/>
    <w:rsid w:val="00747FB1"/>
    <w:rsid w:val="00751CD5"/>
    <w:rsid w:val="00777778"/>
    <w:rsid w:val="00794FF3"/>
    <w:rsid w:val="007E39AC"/>
    <w:rsid w:val="008061C5"/>
    <w:rsid w:val="00810F4C"/>
    <w:rsid w:val="00842EF2"/>
    <w:rsid w:val="00853244"/>
    <w:rsid w:val="00862BEE"/>
    <w:rsid w:val="008760DB"/>
    <w:rsid w:val="008917A7"/>
    <w:rsid w:val="008A5EF7"/>
    <w:rsid w:val="00904030"/>
    <w:rsid w:val="00962431"/>
    <w:rsid w:val="00980DCB"/>
    <w:rsid w:val="009B6B17"/>
    <w:rsid w:val="00A07707"/>
    <w:rsid w:val="00A465F4"/>
    <w:rsid w:val="00A52B6F"/>
    <w:rsid w:val="00A6156F"/>
    <w:rsid w:val="00A86ACA"/>
    <w:rsid w:val="00AC551C"/>
    <w:rsid w:val="00AF13A6"/>
    <w:rsid w:val="00B30712"/>
    <w:rsid w:val="00B4607F"/>
    <w:rsid w:val="00BA57BE"/>
    <w:rsid w:val="00BC2BAA"/>
    <w:rsid w:val="00BE4DBB"/>
    <w:rsid w:val="00C01E5F"/>
    <w:rsid w:val="00C83A4D"/>
    <w:rsid w:val="00CA0864"/>
    <w:rsid w:val="00CC23A9"/>
    <w:rsid w:val="00CD648C"/>
    <w:rsid w:val="00CF1782"/>
    <w:rsid w:val="00CF3B74"/>
    <w:rsid w:val="00DB4C10"/>
    <w:rsid w:val="00DC2D63"/>
    <w:rsid w:val="00DD3BC0"/>
    <w:rsid w:val="00DD72DB"/>
    <w:rsid w:val="00DF1821"/>
    <w:rsid w:val="00E63D11"/>
    <w:rsid w:val="00E6783B"/>
    <w:rsid w:val="00E742FE"/>
    <w:rsid w:val="00EA257F"/>
    <w:rsid w:val="00EC3E7C"/>
    <w:rsid w:val="00F12521"/>
    <w:rsid w:val="00F35015"/>
    <w:rsid w:val="00F43BF8"/>
    <w:rsid w:val="00F86C0A"/>
    <w:rsid w:val="00F93ED4"/>
    <w:rsid w:val="00FB06F3"/>
    <w:rsid w:val="00FC2B27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765343"/>
  <w15:chartTrackingRefBased/>
  <w15:docId w15:val="{2961C5BF-8CCD-41A8-B7B7-D6355D2F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8EB"/>
  </w:style>
  <w:style w:type="paragraph" w:styleId="Footer">
    <w:name w:val="footer"/>
    <w:basedOn w:val="Normal"/>
    <w:link w:val="FooterChar"/>
    <w:uiPriority w:val="99"/>
    <w:unhideWhenUsed/>
    <w:rsid w:val="00544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Laorden</dc:creator>
  <cp:keywords/>
  <dc:description/>
  <cp:lastModifiedBy>Laura Stafford</cp:lastModifiedBy>
  <cp:revision>2</cp:revision>
  <dcterms:created xsi:type="dcterms:W3CDTF">2025-02-26T17:46:00Z</dcterms:created>
  <dcterms:modified xsi:type="dcterms:W3CDTF">2025-02-26T17:46:00Z</dcterms:modified>
</cp:coreProperties>
</file>