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38" w:rsidRDefault="00891E45">
      <w:pPr>
        <w:pStyle w:val="Heading1"/>
      </w:pPr>
      <w:r>
        <w:rPr>
          <w:color w:val="5C1E3C"/>
        </w:rPr>
        <w:t>Listening for God</w:t>
      </w:r>
    </w:p>
    <w:p w:rsidR="00A67538" w:rsidRDefault="00891E45">
      <w:pPr>
        <w:pStyle w:val="BodyText"/>
        <w:spacing w:before="297"/>
      </w:pPr>
      <w:r>
        <w:t>God acts within every moment and creates the world with each breath.</w:t>
      </w:r>
    </w:p>
    <w:p w:rsidR="00A67538" w:rsidRDefault="00A67538">
      <w:pPr>
        <w:pStyle w:val="BodyText"/>
        <w:ind w:left="0"/>
      </w:pPr>
    </w:p>
    <w:p w:rsidR="00A67538" w:rsidRDefault="00891E45">
      <w:pPr>
        <w:pStyle w:val="BodyText"/>
        <w:spacing w:before="239"/>
      </w:pPr>
      <w:r>
        <w:t>God speaks from the center of the universe and in the silence beyond all thought.</w:t>
      </w:r>
    </w:p>
    <w:p w:rsidR="00A67538" w:rsidRDefault="00A67538">
      <w:pPr>
        <w:pStyle w:val="BodyText"/>
        <w:ind w:left="0"/>
      </w:pPr>
    </w:p>
    <w:p w:rsidR="00A67538" w:rsidRDefault="00891E45">
      <w:pPr>
        <w:pStyle w:val="BodyText"/>
        <w:spacing w:before="240"/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160020</wp:posOffset>
            </wp:positionV>
            <wp:extent cx="4419600" cy="52762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stening for Go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27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God speaks in the </w:t>
      </w:r>
      <w:proofErr w:type="spellStart"/>
      <w:r>
        <w:t>yes</w:t>
      </w:r>
      <w:proofErr w:type="spellEnd"/>
      <w:r>
        <w:t xml:space="preserve"> of a woman in Nazareth and in the voice of a child in Bethlehem.</w:t>
      </w:r>
    </w:p>
    <w:p w:rsidR="00A67538" w:rsidRDefault="00A67538">
      <w:pPr>
        <w:pStyle w:val="BodyText"/>
        <w:ind w:left="0"/>
      </w:pPr>
    </w:p>
    <w:p w:rsidR="00A67538" w:rsidRDefault="00891E45">
      <w:pPr>
        <w:pStyle w:val="BodyText"/>
        <w:spacing w:before="240"/>
      </w:pPr>
      <w:r>
        <w:t>God’s voice silently speaks right now in the depths of a listening heart.</w:t>
      </w:r>
    </w:p>
    <w:p w:rsidR="00A67538" w:rsidRDefault="00A67538">
      <w:pPr>
        <w:pStyle w:val="BodyText"/>
        <w:ind w:left="0"/>
      </w:pPr>
    </w:p>
    <w:p w:rsidR="00A67538" w:rsidRDefault="00891E45">
      <w:pPr>
        <w:pStyle w:val="BodyText"/>
        <w:spacing w:before="242" w:line="648" w:lineRule="auto"/>
        <w:ind w:right="1094"/>
      </w:pPr>
      <w:r>
        <w:t xml:space="preserve">O </w:t>
      </w:r>
      <w:proofErr w:type="gramStart"/>
      <w:r>
        <w:t>God,</w:t>
      </w:r>
      <w:proofErr w:type="gramEnd"/>
      <w:r>
        <w:t xml:space="preserve"> let us hear you in the beauty of this day. Let us hear you in each other.</w:t>
      </w:r>
    </w:p>
    <w:p w:rsidR="00A67538" w:rsidRDefault="00891E45">
      <w:pPr>
        <w:pStyle w:val="BodyText"/>
      </w:pPr>
      <w:r>
        <w:t>Let us hear you in unexpected places and from unexpected persons.</w:t>
      </w:r>
    </w:p>
    <w:p w:rsidR="00A67538" w:rsidRDefault="00A67538">
      <w:pPr>
        <w:pStyle w:val="BodyText"/>
        <w:ind w:left="0"/>
      </w:pPr>
    </w:p>
    <w:p w:rsidR="00A67538" w:rsidRDefault="00891E45">
      <w:pPr>
        <w:pStyle w:val="BodyText"/>
        <w:spacing w:before="242"/>
      </w:pPr>
      <w:r>
        <w:t>Let us hear you in the busy-ness of each day.</w:t>
      </w:r>
    </w:p>
    <w:p w:rsidR="00A67538" w:rsidRDefault="00A67538">
      <w:pPr>
        <w:pStyle w:val="BodyText"/>
        <w:ind w:left="0"/>
      </w:pPr>
    </w:p>
    <w:p w:rsidR="00A67538" w:rsidRDefault="00891E45">
      <w:pPr>
        <w:pStyle w:val="BodyText"/>
        <w:tabs>
          <w:tab w:val="left" w:pos="3137"/>
        </w:tabs>
        <w:spacing w:before="238"/>
        <w:ind w:right="38"/>
      </w:pPr>
      <w:r>
        <w:rPr>
          <w:spacing w:val="-5"/>
        </w:rPr>
        <w:t xml:space="preserve">We </w:t>
      </w:r>
      <w:r>
        <w:rPr>
          <w:spacing w:val="-4"/>
        </w:rPr>
        <w:t xml:space="preserve">make </w:t>
      </w:r>
      <w:r>
        <w:t xml:space="preserve">this </w:t>
      </w:r>
      <w:r>
        <w:rPr>
          <w:spacing w:val="-3"/>
        </w:rPr>
        <w:t xml:space="preserve">prayer </w:t>
      </w:r>
      <w:r>
        <w:t xml:space="preserve">through the intercession of Blessed Theresa </w:t>
      </w:r>
      <w:proofErr w:type="spellStart"/>
      <w:r>
        <w:rPr>
          <w:spacing w:val="-3"/>
        </w:rPr>
        <w:t>Gerhardinger</w:t>
      </w:r>
      <w:proofErr w:type="spellEnd"/>
      <w:r>
        <w:rPr>
          <w:spacing w:val="-3"/>
        </w:rPr>
        <w:t xml:space="preserve">, </w:t>
      </w:r>
      <w:r>
        <w:t>and in the name of Jesus through the power of the</w:t>
      </w:r>
      <w:r>
        <w:rPr>
          <w:spacing w:val="-8"/>
        </w:rPr>
        <w:t xml:space="preserve"> </w:t>
      </w:r>
      <w:r>
        <w:t>Holy</w:t>
      </w:r>
      <w:r>
        <w:rPr>
          <w:spacing w:val="-3"/>
        </w:rPr>
        <w:t xml:space="preserve"> </w:t>
      </w:r>
      <w:r>
        <w:t>Spirit.</w:t>
      </w:r>
      <w:r>
        <w:tab/>
        <w:t>Amen.</w:t>
      </w:r>
    </w:p>
    <w:p w:rsidR="00A67538" w:rsidRDefault="00891E45">
      <w:pPr>
        <w:spacing w:before="251"/>
        <w:ind w:left="1043" w:right="962"/>
        <w:jc w:val="center"/>
        <w:rPr>
          <w:sz w:val="20"/>
        </w:rPr>
      </w:pPr>
      <w:r>
        <w:rPr>
          <w:sz w:val="20"/>
        </w:rPr>
        <w:t xml:space="preserve">Department of Ministry </w:t>
      </w:r>
      <w:r w:rsidR="00873DA5">
        <w:rPr>
          <w:sz w:val="20"/>
        </w:rPr>
        <w:t>Services,</w:t>
      </w:r>
      <w:r>
        <w:rPr>
          <w:sz w:val="20"/>
        </w:rPr>
        <w:t xml:space="preserve"> Atlantic-Midwest Province</w:t>
      </w:r>
    </w:p>
    <w:p w:rsidR="00A67538" w:rsidRDefault="00891E45">
      <w:pPr>
        <w:pStyle w:val="Heading1"/>
        <w:spacing w:before="91"/>
      </w:pPr>
      <w:r>
        <w:rPr>
          <w:b w:val="0"/>
          <w:i w:val="0"/>
        </w:rPr>
        <w:br w:type="column"/>
      </w:r>
      <w:r>
        <w:rPr>
          <w:color w:val="5C1E3C"/>
        </w:rPr>
        <w:t>Listening for God</w:t>
      </w:r>
    </w:p>
    <w:p w:rsidR="00A67538" w:rsidRDefault="00891E45">
      <w:pPr>
        <w:pStyle w:val="BodyText"/>
        <w:spacing w:before="298"/>
      </w:pPr>
      <w:r>
        <w:t>God acts within every moment and creates the world with each breath.</w:t>
      </w:r>
    </w:p>
    <w:p w:rsidR="00A67538" w:rsidRDefault="00A67538">
      <w:pPr>
        <w:pStyle w:val="BodyText"/>
        <w:ind w:left="0"/>
      </w:pPr>
    </w:p>
    <w:p w:rsidR="00A67538" w:rsidRDefault="00891E45">
      <w:pPr>
        <w:pStyle w:val="BodyText"/>
        <w:spacing w:before="239"/>
        <w:ind w:right="104"/>
      </w:pPr>
      <w:r>
        <w:t>God speaks from the center of the universe and in the silence beyond all thought.</w:t>
      </w:r>
    </w:p>
    <w:p w:rsidR="00A67538" w:rsidRDefault="00A67538">
      <w:pPr>
        <w:pStyle w:val="BodyText"/>
        <w:ind w:left="0"/>
      </w:pPr>
    </w:p>
    <w:p w:rsidR="00A67538" w:rsidRDefault="00891E45">
      <w:pPr>
        <w:pStyle w:val="BodyText"/>
        <w:spacing w:before="240"/>
      </w:pPr>
      <w:r>
        <w:rPr>
          <w:noProof/>
          <w:lang w:bidi="ar-S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1128395</wp:posOffset>
            </wp:positionH>
            <wp:positionV relativeFrom="paragraph">
              <wp:posOffset>156845</wp:posOffset>
            </wp:positionV>
            <wp:extent cx="4419600" cy="52762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stening for Go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27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God speaks in the </w:t>
      </w:r>
      <w:proofErr w:type="spellStart"/>
      <w:r>
        <w:t>yes</w:t>
      </w:r>
      <w:proofErr w:type="spellEnd"/>
      <w:r>
        <w:t xml:space="preserve"> of a woman in Nazareth and in the voice of a child in Bethlehem.</w:t>
      </w:r>
    </w:p>
    <w:p w:rsidR="00A67538" w:rsidRDefault="00A67538">
      <w:pPr>
        <w:pStyle w:val="BodyText"/>
        <w:ind w:left="0"/>
      </w:pPr>
    </w:p>
    <w:p w:rsidR="00A67538" w:rsidRDefault="00891E45">
      <w:pPr>
        <w:pStyle w:val="BodyText"/>
        <w:spacing w:before="240"/>
      </w:pPr>
      <w:r>
        <w:t>God’s voice silently speaks right now in the depths of a listening heart.</w:t>
      </w:r>
    </w:p>
    <w:p w:rsidR="00A67538" w:rsidRDefault="00A67538">
      <w:pPr>
        <w:pStyle w:val="BodyText"/>
        <w:ind w:left="0"/>
      </w:pPr>
    </w:p>
    <w:p w:rsidR="00A67538" w:rsidRDefault="00891E45">
      <w:pPr>
        <w:pStyle w:val="BodyText"/>
        <w:spacing w:before="242" w:line="648" w:lineRule="auto"/>
        <w:ind w:right="1161"/>
      </w:pPr>
      <w:r>
        <w:t xml:space="preserve">O </w:t>
      </w:r>
      <w:proofErr w:type="gramStart"/>
      <w:r>
        <w:t>God,</w:t>
      </w:r>
      <w:proofErr w:type="gramEnd"/>
      <w:r>
        <w:t xml:space="preserve"> let us hear you in the beauty of this day. Let us hear you in each other.</w:t>
      </w:r>
    </w:p>
    <w:p w:rsidR="00A67538" w:rsidRDefault="00891E45">
      <w:pPr>
        <w:pStyle w:val="BodyText"/>
      </w:pPr>
      <w:r>
        <w:t>Let us hear you in unexpected places and from unexpected persons.</w:t>
      </w:r>
    </w:p>
    <w:p w:rsidR="00A67538" w:rsidRDefault="00A67538">
      <w:pPr>
        <w:pStyle w:val="BodyText"/>
        <w:ind w:left="0"/>
      </w:pPr>
    </w:p>
    <w:p w:rsidR="00A67538" w:rsidRDefault="00891E45">
      <w:pPr>
        <w:pStyle w:val="BodyText"/>
        <w:spacing w:before="242"/>
      </w:pPr>
      <w:r>
        <w:t>Let us hear you in the busy-ness of each day.</w:t>
      </w:r>
    </w:p>
    <w:p w:rsidR="00A67538" w:rsidRDefault="00A67538">
      <w:pPr>
        <w:pStyle w:val="BodyText"/>
        <w:ind w:left="0"/>
      </w:pPr>
    </w:p>
    <w:p w:rsidR="00A67538" w:rsidRDefault="00891E45">
      <w:pPr>
        <w:pStyle w:val="BodyText"/>
        <w:tabs>
          <w:tab w:val="left" w:pos="3137"/>
        </w:tabs>
        <w:spacing w:before="238"/>
        <w:ind w:right="104"/>
      </w:pPr>
      <w:r>
        <w:rPr>
          <w:spacing w:val="-5"/>
        </w:rPr>
        <w:t xml:space="preserve">We </w:t>
      </w:r>
      <w:r>
        <w:rPr>
          <w:spacing w:val="-3"/>
        </w:rPr>
        <w:t xml:space="preserve">make </w:t>
      </w:r>
      <w:r>
        <w:t xml:space="preserve">this </w:t>
      </w:r>
      <w:r>
        <w:rPr>
          <w:spacing w:val="-3"/>
        </w:rPr>
        <w:t xml:space="preserve">prayer </w:t>
      </w:r>
      <w:r>
        <w:t xml:space="preserve">through the intercession of Blessed Theresa </w:t>
      </w:r>
      <w:proofErr w:type="spellStart"/>
      <w:r>
        <w:rPr>
          <w:spacing w:val="-3"/>
        </w:rPr>
        <w:t>Gerhardinger</w:t>
      </w:r>
      <w:proofErr w:type="spellEnd"/>
      <w:r>
        <w:rPr>
          <w:spacing w:val="-3"/>
        </w:rPr>
        <w:t xml:space="preserve">, </w:t>
      </w:r>
      <w:r>
        <w:t>and in the name of Jesus through the power of the</w:t>
      </w:r>
      <w:r>
        <w:rPr>
          <w:spacing w:val="-8"/>
        </w:rPr>
        <w:t xml:space="preserve"> </w:t>
      </w:r>
      <w:r>
        <w:t>Holy</w:t>
      </w:r>
      <w:r>
        <w:rPr>
          <w:spacing w:val="-3"/>
        </w:rPr>
        <w:t xml:space="preserve"> </w:t>
      </w:r>
      <w:r>
        <w:t>Spirit.</w:t>
      </w:r>
      <w:r>
        <w:tab/>
        <w:t>Amen.</w:t>
      </w:r>
    </w:p>
    <w:p w:rsidR="00A67538" w:rsidRDefault="00A67538">
      <w:pPr>
        <w:pStyle w:val="BodyText"/>
        <w:spacing w:before="4"/>
        <w:ind w:left="0"/>
        <w:rPr>
          <w:sz w:val="21"/>
        </w:rPr>
      </w:pPr>
    </w:p>
    <w:p w:rsidR="00A67538" w:rsidRDefault="00891E45">
      <w:pPr>
        <w:ind w:left="1090" w:right="983"/>
        <w:jc w:val="center"/>
        <w:rPr>
          <w:sz w:val="20"/>
        </w:rPr>
      </w:pPr>
      <w:r>
        <w:rPr>
          <w:sz w:val="20"/>
        </w:rPr>
        <w:t xml:space="preserve">Department of Ministry </w:t>
      </w:r>
      <w:bookmarkStart w:id="0" w:name="_GoBack"/>
      <w:bookmarkEnd w:id="0"/>
      <w:r w:rsidR="00873DA5">
        <w:rPr>
          <w:sz w:val="20"/>
        </w:rPr>
        <w:t>Services,</w:t>
      </w:r>
      <w:r>
        <w:rPr>
          <w:sz w:val="20"/>
        </w:rPr>
        <w:t xml:space="preserve"> Atlantic-Midwest Province</w:t>
      </w:r>
    </w:p>
    <w:sectPr w:rsidR="00A67538">
      <w:type w:val="continuous"/>
      <w:pgSz w:w="15840" w:h="12240" w:orient="landscape"/>
      <w:pgMar w:top="480" w:right="460" w:bottom="0" w:left="440" w:header="720" w:footer="720" w:gutter="0"/>
      <w:cols w:num="2" w:space="720" w:equalWidth="0">
        <w:col w:w="6960" w:space="953"/>
        <w:col w:w="70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7538"/>
    <w:rsid w:val="00873DA5"/>
    <w:rsid w:val="00891E45"/>
    <w:rsid w:val="00924423"/>
    <w:rsid w:val="00973486"/>
    <w:rsid w:val="00A6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58314-35CC-4335-A907-1FF4A820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87"/>
      <w:ind w:left="1950"/>
      <w:outlineLvl w:val="0"/>
    </w:pPr>
    <w:rPr>
      <w:rFonts w:ascii="Felix Titling" w:eastAsia="Felix Titling" w:hAnsi="Felix Titling" w:cs="Felix Titling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1E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45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Fameli</dc:creator>
  <cp:lastModifiedBy>Yvonne Debruin</cp:lastModifiedBy>
  <cp:revision>5</cp:revision>
  <cp:lastPrinted>2018-10-11T14:01:00Z</cp:lastPrinted>
  <dcterms:created xsi:type="dcterms:W3CDTF">2018-10-11T13:53:00Z</dcterms:created>
  <dcterms:modified xsi:type="dcterms:W3CDTF">2018-10-12T16:45:00Z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2018-10-11T00:00:00Z</vt:filetime>
  </property>
</Properties>
</file>