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F6" w:rsidRDefault="00593516">
      <w:pPr>
        <w:pStyle w:val="Heading1"/>
        <w:ind w:left="792"/>
      </w:pPr>
      <w:r>
        <w:rPr>
          <w:b w:val="0"/>
          <w:noProof/>
          <w:lang w:bidi="ar-SA"/>
        </w:rPr>
        <w:drawing>
          <wp:anchor distT="0" distB="0" distL="114300" distR="114300" simplePos="0" relativeHeight="251663872" behindDoc="1" locked="0" layoutInCell="1" allowOverlap="1">
            <wp:simplePos x="0" y="0"/>
            <wp:positionH relativeFrom="column">
              <wp:posOffset>4241800</wp:posOffset>
            </wp:positionH>
            <wp:positionV relativeFrom="paragraph">
              <wp:posOffset>-1968500</wp:posOffset>
            </wp:positionV>
            <wp:extent cx="7356041" cy="691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essed Theresa.png"/>
                    <pic:cNvPicPr/>
                  </pic:nvPicPr>
                  <pic:blipFill>
                    <a:blip r:embed="rId4">
                      <a:extLst>
                        <a:ext uri="{28A0092B-C50C-407E-A947-70E740481C1C}">
                          <a14:useLocalDpi xmlns:a14="http://schemas.microsoft.com/office/drawing/2010/main" val="0"/>
                        </a:ext>
                      </a:extLst>
                    </a:blip>
                    <a:stretch>
                      <a:fillRect/>
                    </a:stretch>
                  </pic:blipFill>
                  <pic:spPr>
                    <a:xfrm>
                      <a:off x="0" y="0"/>
                      <a:ext cx="7356041" cy="6915150"/>
                    </a:xfrm>
                    <a:prstGeom prst="rect">
                      <a:avLst/>
                    </a:prstGeom>
                  </pic:spPr>
                </pic:pic>
              </a:graphicData>
            </a:graphic>
            <wp14:sizeRelH relativeFrom="page">
              <wp14:pctWidth>0</wp14:pctWidth>
            </wp14:sizeRelH>
            <wp14:sizeRelV relativeFrom="page">
              <wp14:pctHeight>0</wp14:pctHeight>
            </wp14:sizeRelV>
          </wp:anchor>
        </w:drawing>
      </w:r>
      <w:r w:rsidR="00001D9C">
        <w:rPr>
          <w:noProof/>
          <w:sz w:val="20"/>
          <w:lang w:bidi="ar-SA"/>
        </w:rPr>
        <w:drawing>
          <wp:anchor distT="0" distB="0" distL="114300" distR="114300" simplePos="0" relativeHeight="251656704" behindDoc="1" locked="0" layoutInCell="1" allowOverlap="1">
            <wp:simplePos x="0" y="0"/>
            <wp:positionH relativeFrom="column">
              <wp:posOffset>-647700</wp:posOffset>
            </wp:positionH>
            <wp:positionV relativeFrom="paragraph">
              <wp:posOffset>-1981200</wp:posOffset>
            </wp:positionV>
            <wp:extent cx="7524115" cy="7072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essed Theresa.png"/>
                    <pic:cNvPicPr/>
                  </pic:nvPicPr>
                  <pic:blipFill>
                    <a:blip r:embed="rId4">
                      <a:extLst>
                        <a:ext uri="{28A0092B-C50C-407E-A947-70E740481C1C}">
                          <a14:useLocalDpi xmlns:a14="http://schemas.microsoft.com/office/drawing/2010/main" val="0"/>
                        </a:ext>
                      </a:extLst>
                    </a:blip>
                    <a:stretch>
                      <a:fillRect/>
                    </a:stretch>
                  </pic:blipFill>
                  <pic:spPr>
                    <a:xfrm>
                      <a:off x="0" y="0"/>
                      <a:ext cx="7524115" cy="7072630"/>
                    </a:xfrm>
                    <a:prstGeom prst="rect">
                      <a:avLst/>
                    </a:prstGeom>
                  </pic:spPr>
                </pic:pic>
              </a:graphicData>
            </a:graphic>
            <wp14:sizeRelH relativeFrom="page">
              <wp14:pctWidth>0</wp14:pctWidth>
            </wp14:sizeRelH>
            <wp14:sizeRelV relativeFrom="page">
              <wp14:pctHeight>0</wp14:pctHeight>
            </wp14:sizeRelV>
          </wp:anchor>
        </w:drawing>
      </w:r>
      <w:r>
        <w:rPr>
          <w:color w:val="04294A"/>
        </w:rPr>
        <w:t>Prayer Based on Blessed Theresa</w:t>
      </w:r>
    </w:p>
    <w:p w:rsidR="00F063F6" w:rsidRDefault="00F063F6">
      <w:pPr>
        <w:pStyle w:val="BodyText"/>
        <w:spacing w:before="11"/>
        <w:rPr>
          <w:rFonts w:ascii="Felix Titling"/>
          <w:b/>
          <w:i w:val="0"/>
          <w:sz w:val="45"/>
        </w:rPr>
      </w:pPr>
    </w:p>
    <w:p w:rsidR="00F063F6" w:rsidRDefault="00593516">
      <w:pPr>
        <w:pStyle w:val="Heading2"/>
        <w:spacing w:before="0"/>
      </w:pPr>
      <w:r>
        <w:t>In the spirit of the foundress of the School Sisters of Notre Dame, let us pray.</w:t>
      </w:r>
    </w:p>
    <w:p w:rsidR="00F063F6" w:rsidRDefault="00F063F6">
      <w:pPr>
        <w:pStyle w:val="BodyText"/>
        <w:rPr>
          <w:i w:val="0"/>
        </w:rPr>
      </w:pPr>
    </w:p>
    <w:p w:rsidR="00F063F6" w:rsidRDefault="00F063F6">
      <w:pPr>
        <w:pStyle w:val="BodyText"/>
        <w:spacing w:before="7"/>
        <w:rPr>
          <w:i w:val="0"/>
          <w:sz w:val="19"/>
        </w:rPr>
      </w:pPr>
    </w:p>
    <w:p w:rsidR="00F063F6" w:rsidRDefault="00593516">
      <w:pPr>
        <w:spacing w:before="1"/>
        <w:ind w:left="111"/>
        <w:rPr>
          <w:sz w:val="24"/>
        </w:rPr>
      </w:pPr>
      <w:r>
        <w:rPr>
          <w:sz w:val="24"/>
        </w:rPr>
        <w:t>Blessed Theresa of Jesus,</w:t>
      </w:r>
    </w:p>
    <w:p w:rsidR="00F063F6" w:rsidRDefault="00593516">
      <w:pPr>
        <w:pStyle w:val="BodyText"/>
        <w:spacing w:before="119"/>
        <w:ind w:left="831"/>
      </w:pPr>
      <w:r>
        <w:t>Pray for us,</w:t>
      </w:r>
    </w:p>
    <w:p w:rsidR="00F063F6" w:rsidRDefault="00593516">
      <w:pPr>
        <w:pStyle w:val="Heading2"/>
      </w:pPr>
      <w:r>
        <w:t>Blessed woman of vision,</w:t>
      </w:r>
    </w:p>
    <w:p w:rsidR="00F063F6" w:rsidRDefault="00593516">
      <w:pPr>
        <w:pStyle w:val="BodyText"/>
        <w:spacing w:before="121"/>
        <w:ind w:left="831"/>
        <w:rPr>
          <w:i w:val="0"/>
        </w:rPr>
      </w:pPr>
      <w:r>
        <w:t>Pray that we may envision the best future for this SSND ministry</w:t>
      </w:r>
      <w:r>
        <w:rPr>
          <w:i w:val="0"/>
          <w:color w:val="0000FF"/>
        </w:rPr>
        <w:t>.</w:t>
      </w:r>
    </w:p>
    <w:p w:rsidR="00F063F6" w:rsidRDefault="00593516">
      <w:pPr>
        <w:pStyle w:val="Heading2"/>
        <w:spacing w:before="119"/>
      </w:pPr>
      <w:r>
        <w:t>Blessed foundress of the School Sisters of Notre Dame,</w:t>
      </w:r>
    </w:p>
    <w:p w:rsidR="00F063F6" w:rsidRDefault="00593516">
      <w:pPr>
        <w:pStyle w:val="BodyText"/>
        <w:spacing w:before="120"/>
        <w:ind w:left="831" w:right="70"/>
        <w:rPr>
          <w:b/>
        </w:rPr>
      </w:pPr>
      <w:r>
        <w:t>Help us risk innovative responses to the needs of our times</w:t>
      </w:r>
      <w:r>
        <w:rPr>
          <w:b/>
        </w:rPr>
        <w:t>.</w:t>
      </w:r>
    </w:p>
    <w:p w:rsidR="00F063F6" w:rsidRDefault="00593516">
      <w:pPr>
        <w:pStyle w:val="Heading2"/>
      </w:pPr>
      <w:r>
        <w:t>Blessed woman of decision.</w:t>
      </w:r>
    </w:p>
    <w:p w:rsidR="00F063F6" w:rsidRDefault="00593516">
      <w:pPr>
        <w:pStyle w:val="BodyText"/>
        <w:spacing w:before="120"/>
        <w:ind w:left="831"/>
      </w:pPr>
      <w:r>
        <w:t>Help us be attentive to each other and to the inner</w:t>
      </w:r>
    </w:p>
    <w:p w:rsidR="00F063F6" w:rsidRDefault="00BA7A28">
      <w:pPr>
        <w:pStyle w:val="BodyText"/>
        <w:ind w:left="831"/>
      </w:pPr>
      <w:r>
        <w:rPr>
          <w:noProof/>
          <w:sz w:val="16"/>
          <w:lang w:bidi="ar-SA"/>
        </w:rPr>
        <w:drawing>
          <wp:anchor distT="0" distB="0" distL="114300" distR="114300" simplePos="0" relativeHeight="251657728" behindDoc="1" locked="0" layoutInCell="1" allowOverlap="1">
            <wp:simplePos x="0" y="0"/>
            <wp:positionH relativeFrom="column">
              <wp:posOffset>-1422400</wp:posOffset>
            </wp:positionH>
            <wp:positionV relativeFrom="paragraph">
              <wp:posOffset>154940</wp:posOffset>
            </wp:positionV>
            <wp:extent cx="5053965" cy="5843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pic 2.png"/>
                    <pic:cNvPicPr/>
                  </pic:nvPicPr>
                  <pic:blipFill>
                    <a:blip r:embed="rId5">
                      <a:extLst>
                        <a:ext uri="{28A0092B-C50C-407E-A947-70E740481C1C}">
                          <a14:useLocalDpi xmlns:a14="http://schemas.microsoft.com/office/drawing/2010/main" val="0"/>
                        </a:ext>
                      </a:extLst>
                    </a:blip>
                    <a:stretch>
                      <a:fillRect/>
                    </a:stretch>
                  </pic:blipFill>
                  <pic:spPr>
                    <a:xfrm>
                      <a:off x="0" y="0"/>
                      <a:ext cx="5053965" cy="5843905"/>
                    </a:xfrm>
                    <a:prstGeom prst="rect">
                      <a:avLst/>
                    </a:prstGeom>
                  </pic:spPr>
                </pic:pic>
              </a:graphicData>
            </a:graphic>
            <wp14:sizeRelH relativeFrom="page">
              <wp14:pctWidth>0</wp14:pctWidth>
            </wp14:sizeRelH>
            <wp14:sizeRelV relativeFrom="page">
              <wp14:pctHeight>0</wp14:pctHeight>
            </wp14:sizeRelV>
          </wp:anchor>
        </w:drawing>
      </w:r>
      <w:proofErr w:type="gramStart"/>
      <w:r w:rsidR="00593516">
        <w:t>promptings</w:t>
      </w:r>
      <w:proofErr w:type="gramEnd"/>
      <w:r w:rsidR="00593516">
        <w:t xml:space="preserve"> of the Holy Spirit.</w:t>
      </w:r>
    </w:p>
    <w:p w:rsidR="00F063F6" w:rsidRDefault="00BA7A28">
      <w:pPr>
        <w:pStyle w:val="Heading2"/>
      </w:pPr>
      <w:r>
        <w:rPr>
          <w:noProof/>
          <w:lang w:bidi="ar-SA"/>
        </w:rPr>
        <w:drawing>
          <wp:anchor distT="0" distB="0" distL="114300" distR="114300" simplePos="0" relativeHeight="251662848" behindDoc="1" locked="0" layoutInCell="1" allowOverlap="1">
            <wp:simplePos x="0" y="0"/>
            <wp:positionH relativeFrom="column">
              <wp:posOffset>3854450</wp:posOffset>
            </wp:positionH>
            <wp:positionV relativeFrom="paragraph">
              <wp:posOffset>229235</wp:posOffset>
            </wp:positionV>
            <wp:extent cx="4702810" cy="52096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 pic 2.png"/>
                    <pic:cNvPicPr/>
                  </pic:nvPicPr>
                  <pic:blipFill>
                    <a:blip r:embed="rId5">
                      <a:extLst>
                        <a:ext uri="{28A0092B-C50C-407E-A947-70E740481C1C}">
                          <a14:useLocalDpi xmlns:a14="http://schemas.microsoft.com/office/drawing/2010/main" val="0"/>
                        </a:ext>
                      </a:extLst>
                    </a:blip>
                    <a:stretch>
                      <a:fillRect/>
                    </a:stretch>
                  </pic:blipFill>
                  <pic:spPr>
                    <a:xfrm>
                      <a:off x="0" y="0"/>
                      <a:ext cx="4702810" cy="5209652"/>
                    </a:xfrm>
                    <a:prstGeom prst="rect">
                      <a:avLst/>
                    </a:prstGeom>
                  </pic:spPr>
                </pic:pic>
              </a:graphicData>
            </a:graphic>
            <wp14:sizeRelH relativeFrom="page">
              <wp14:pctWidth>0</wp14:pctWidth>
            </wp14:sizeRelH>
            <wp14:sizeRelV relativeFrom="page">
              <wp14:pctHeight>0</wp14:pctHeight>
            </wp14:sizeRelV>
          </wp:anchor>
        </w:drawing>
      </w:r>
      <w:r w:rsidR="00593516">
        <w:t>Blessed woman of fidelity,</w:t>
      </w:r>
    </w:p>
    <w:p w:rsidR="00F063F6" w:rsidRDefault="00593516">
      <w:pPr>
        <w:pStyle w:val="BodyText"/>
        <w:spacing w:before="122"/>
        <w:ind w:left="831"/>
        <w:rPr>
          <w:b/>
        </w:rPr>
      </w:pPr>
      <w:r>
        <w:t>Pray that we may be faithful to the mission in all our deliberations and decisions</w:t>
      </w:r>
      <w:r>
        <w:rPr>
          <w:b/>
        </w:rPr>
        <w:t>.</w:t>
      </w:r>
    </w:p>
    <w:p w:rsidR="00F063F6" w:rsidRDefault="00F063F6">
      <w:pPr>
        <w:pStyle w:val="BodyText"/>
        <w:rPr>
          <w:b/>
        </w:rPr>
      </w:pPr>
    </w:p>
    <w:p w:rsidR="00F063F6" w:rsidRDefault="00F063F6">
      <w:pPr>
        <w:pStyle w:val="BodyText"/>
        <w:spacing w:before="7"/>
        <w:rPr>
          <w:b/>
          <w:sz w:val="19"/>
        </w:rPr>
      </w:pPr>
    </w:p>
    <w:p w:rsidR="00F063F6" w:rsidRDefault="00593516">
      <w:pPr>
        <w:pStyle w:val="Heading2"/>
        <w:spacing w:before="1"/>
      </w:pPr>
      <w:r>
        <w:t>Let us say together:</w:t>
      </w:r>
    </w:p>
    <w:p w:rsidR="00F063F6" w:rsidRDefault="00593516">
      <w:pPr>
        <w:pStyle w:val="BodyText"/>
        <w:tabs>
          <w:tab w:val="left" w:pos="3156"/>
          <w:tab w:val="left" w:pos="3373"/>
        </w:tabs>
        <w:spacing w:before="119"/>
        <w:ind w:left="111" w:right="147" w:firstLine="720"/>
      </w:pPr>
      <w:r>
        <w:rPr>
          <w:rFonts w:ascii="Times New Roman" w:hAnsi="Times New Roman"/>
          <w:i w:val="0"/>
          <w:spacing w:val="-61"/>
          <w:u w:val="single"/>
        </w:rPr>
        <w:t xml:space="preserve"> </w:t>
      </w:r>
      <w:r>
        <w:rPr>
          <w:u w:val="single"/>
        </w:rPr>
        <w:t>(Name</w:t>
      </w:r>
      <w:r>
        <w:rPr>
          <w:spacing w:val="-2"/>
          <w:u w:val="single"/>
        </w:rPr>
        <w:t xml:space="preserve"> </w:t>
      </w:r>
      <w:r>
        <w:rPr>
          <w:u w:val="single"/>
        </w:rPr>
        <w:t>of</w:t>
      </w:r>
      <w:r>
        <w:rPr>
          <w:spacing w:val="-1"/>
          <w:u w:val="single"/>
        </w:rPr>
        <w:t xml:space="preserve"> </w:t>
      </w:r>
      <w:r>
        <w:rPr>
          <w:u w:val="single"/>
        </w:rPr>
        <w:t xml:space="preserve">Ministry) </w:t>
      </w:r>
      <w:r>
        <w:rPr>
          <w:u w:val="single"/>
        </w:rPr>
        <w:tab/>
      </w:r>
      <w:r>
        <w:tab/>
        <w:t xml:space="preserve">) </w:t>
      </w:r>
      <w:proofErr w:type="gramStart"/>
      <w:r>
        <w:t>educates</w:t>
      </w:r>
      <w:proofErr w:type="gramEnd"/>
      <w:r>
        <w:t xml:space="preserve"> persons to reach</w:t>
      </w:r>
      <w:r>
        <w:rPr>
          <w:spacing w:val="-14"/>
        </w:rPr>
        <w:t xml:space="preserve"> </w:t>
      </w:r>
      <w:r>
        <w:t>the fullness of their potential as individuals created in God’s image and assists them to direct their gifts toward building the</w:t>
      </w:r>
      <w:r>
        <w:rPr>
          <w:spacing w:val="-22"/>
        </w:rPr>
        <w:t xml:space="preserve"> </w:t>
      </w:r>
      <w:r>
        <w:t>earth.</w:t>
      </w:r>
    </w:p>
    <w:p w:rsidR="00F063F6" w:rsidRDefault="00593516">
      <w:pPr>
        <w:pStyle w:val="BodyText"/>
        <w:spacing w:before="1"/>
        <w:ind w:left="111" w:right="10"/>
      </w:pPr>
      <w:r>
        <w:t>Strengthen our conviction that education can change the world by transforming persons. Give us the courage to risk innovative</w:t>
      </w:r>
    </w:p>
    <w:p w:rsidR="00F063F6" w:rsidRDefault="00593516">
      <w:pPr>
        <w:pStyle w:val="BodyText"/>
        <w:ind w:left="111"/>
      </w:pPr>
      <w:proofErr w:type="gramStart"/>
      <w:r>
        <w:t>responses</w:t>
      </w:r>
      <w:proofErr w:type="gramEnd"/>
      <w:r>
        <w:t xml:space="preserve"> as we educate, advocate and act in collaboration with others for the dignity of all life and the care of creation. We make this prayer in the name of God, Father, Son and Spirit. Amen.</w:t>
      </w:r>
    </w:p>
    <w:p w:rsidR="00F063F6" w:rsidRDefault="00593516">
      <w:pPr>
        <w:pStyle w:val="Heading1"/>
        <w:spacing w:before="139"/>
      </w:pPr>
      <w:r>
        <w:rPr>
          <w:b w:val="0"/>
        </w:rPr>
        <w:br w:type="column"/>
      </w:r>
      <w:r>
        <w:rPr>
          <w:color w:val="04294A"/>
        </w:rPr>
        <w:t>Prayer Based on Blessed Theresa</w:t>
      </w:r>
    </w:p>
    <w:p w:rsidR="00F063F6" w:rsidRDefault="00F063F6">
      <w:pPr>
        <w:pStyle w:val="BodyText"/>
        <w:spacing w:before="11"/>
        <w:rPr>
          <w:rFonts w:ascii="Felix Titling"/>
          <w:b/>
          <w:i w:val="0"/>
          <w:sz w:val="45"/>
        </w:rPr>
      </w:pPr>
    </w:p>
    <w:p w:rsidR="00F063F6" w:rsidRDefault="00593516">
      <w:pPr>
        <w:pStyle w:val="Heading2"/>
        <w:spacing w:before="0"/>
      </w:pPr>
      <w:r>
        <w:t>In the spirit of the foundress of the School Sisters of Notre Dame, let us pray.</w:t>
      </w:r>
    </w:p>
    <w:p w:rsidR="00F063F6" w:rsidRDefault="00F063F6">
      <w:pPr>
        <w:pStyle w:val="BodyText"/>
        <w:rPr>
          <w:i w:val="0"/>
        </w:rPr>
      </w:pPr>
    </w:p>
    <w:p w:rsidR="00F063F6" w:rsidRDefault="00F063F6">
      <w:pPr>
        <w:pStyle w:val="BodyText"/>
        <w:spacing w:before="7"/>
        <w:rPr>
          <w:i w:val="0"/>
          <w:sz w:val="19"/>
        </w:rPr>
      </w:pPr>
    </w:p>
    <w:p w:rsidR="00F063F6" w:rsidRDefault="00593516">
      <w:pPr>
        <w:ind w:left="111"/>
        <w:rPr>
          <w:sz w:val="24"/>
        </w:rPr>
      </w:pPr>
      <w:r>
        <w:rPr>
          <w:sz w:val="24"/>
        </w:rPr>
        <w:t>Blessed Theresa of Jesus,</w:t>
      </w:r>
    </w:p>
    <w:p w:rsidR="00F063F6" w:rsidRDefault="00593516">
      <w:pPr>
        <w:pStyle w:val="BodyText"/>
        <w:spacing w:before="120"/>
        <w:ind w:left="831"/>
      </w:pPr>
      <w:r>
        <w:t>Pray for us,</w:t>
      </w:r>
    </w:p>
    <w:p w:rsidR="00F063F6" w:rsidRDefault="00593516">
      <w:pPr>
        <w:pStyle w:val="Heading2"/>
      </w:pPr>
      <w:r>
        <w:t>Blessed woman of vision,</w:t>
      </w:r>
    </w:p>
    <w:p w:rsidR="00F063F6" w:rsidRDefault="00593516">
      <w:pPr>
        <w:pStyle w:val="BodyText"/>
        <w:spacing w:before="121"/>
        <w:ind w:left="831"/>
        <w:rPr>
          <w:i w:val="0"/>
        </w:rPr>
      </w:pPr>
      <w:r>
        <w:t>Pray that we may envision the best future for this SSND ministry</w:t>
      </w:r>
      <w:r>
        <w:rPr>
          <w:i w:val="0"/>
          <w:color w:val="0000FF"/>
        </w:rPr>
        <w:t>.</w:t>
      </w:r>
    </w:p>
    <w:p w:rsidR="00F063F6" w:rsidRDefault="00593516">
      <w:pPr>
        <w:pStyle w:val="Heading2"/>
        <w:spacing w:before="119"/>
      </w:pPr>
      <w:r>
        <w:t>Blessed foundress of the School Sisters of Notre Dame,</w:t>
      </w:r>
    </w:p>
    <w:p w:rsidR="00F063F6" w:rsidRDefault="00593516">
      <w:pPr>
        <w:pStyle w:val="BodyText"/>
        <w:spacing w:before="120"/>
        <w:ind w:left="831" w:right="159"/>
        <w:rPr>
          <w:b/>
        </w:rPr>
      </w:pPr>
      <w:r>
        <w:t>Help us risk innovative responses to the needs of our times</w:t>
      </w:r>
      <w:r>
        <w:rPr>
          <w:b/>
        </w:rPr>
        <w:t>.</w:t>
      </w:r>
    </w:p>
    <w:p w:rsidR="00F063F6" w:rsidRDefault="00593516">
      <w:pPr>
        <w:pStyle w:val="Heading2"/>
      </w:pPr>
      <w:r>
        <w:t>Blessed woman of decision.</w:t>
      </w:r>
    </w:p>
    <w:p w:rsidR="00F063F6" w:rsidRDefault="00593516">
      <w:pPr>
        <w:pStyle w:val="BodyText"/>
        <w:spacing w:before="120"/>
        <w:ind w:left="831"/>
      </w:pPr>
      <w:r>
        <w:t>Help us be attentive to each other and to the inner</w:t>
      </w:r>
    </w:p>
    <w:p w:rsidR="00F063F6" w:rsidRDefault="00593516">
      <w:pPr>
        <w:pStyle w:val="BodyText"/>
        <w:ind w:left="831"/>
      </w:pPr>
      <w:proofErr w:type="gramStart"/>
      <w:r>
        <w:t>promptings</w:t>
      </w:r>
      <w:proofErr w:type="gramEnd"/>
      <w:r>
        <w:t xml:space="preserve"> of the Holy Spirit.</w:t>
      </w:r>
    </w:p>
    <w:p w:rsidR="00F063F6" w:rsidRDefault="00593516">
      <w:pPr>
        <w:pStyle w:val="Heading2"/>
      </w:pPr>
      <w:r>
        <w:t>Blessed woman of fidelity,</w:t>
      </w:r>
    </w:p>
    <w:p w:rsidR="00F063F6" w:rsidRDefault="00593516">
      <w:pPr>
        <w:pStyle w:val="BodyText"/>
        <w:spacing w:before="122"/>
        <w:ind w:left="831"/>
        <w:rPr>
          <w:b/>
        </w:rPr>
      </w:pPr>
      <w:r>
        <w:t>Pray that we may be faithful to the mission in all our deliberations and decisions</w:t>
      </w:r>
      <w:r>
        <w:rPr>
          <w:b/>
        </w:rPr>
        <w:t>.</w:t>
      </w:r>
    </w:p>
    <w:p w:rsidR="00F063F6" w:rsidRDefault="00F063F6">
      <w:pPr>
        <w:pStyle w:val="BodyText"/>
        <w:rPr>
          <w:b/>
        </w:rPr>
      </w:pPr>
    </w:p>
    <w:p w:rsidR="00F063F6" w:rsidRDefault="00F063F6">
      <w:pPr>
        <w:pStyle w:val="BodyText"/>
        <w:spacing w:before="7"/>
        <w:rPr>
          <w:b/>
          <w:sz w:val="19"/>
        </w:rPr>
      </w:pPr>
    </w:p>
    <w:p w:rsidR="00F063F6" w:rsidRDefault="00593516">
      <w:pPr>
        <w:pStyle w:val="Heading2"/>
        <w:spacing w:before="0"/>
      </w:pPr>
      <w:r>
        <w:t>Let us say together:</w:t>
      </w:r>
    </w:p>
    <w:p w:rsidR="00F063F6" w:rsidRDefault="00593516">
      <w:pPr>
        <w:pStyle w:val="BodyText"/>
        <w:tabs>
          <w:tab w:val="left" w:pos="3155"/>
          <w:tab w:val="left" w:pos="3373"/>
        </w:tabs>
        <w:spacing w:before="120"/>
        <w:ind w:left="111" w:right="159" w:firstLine="718"/>
      </w:pPr>
      <w:r>
        <w:rPr>
          <w:rFonts w:ascii="Times New Roman" w:hAnsi="Times New Roman"/>
          <w:i w:val="0"/>
          <w:spacing w:val="-59"/>
          <w:u w:val="single"/>
        </w:rPr>
        <w:t xml:space="preserve"> </w:t>
      </w:r>
      <w:r>
        <w:rPr>
          <w:u w:val="single"/>
        </w:rPr>
        <w:t>(Name</w:t>
      </w:r>
      <w:r>
        <w:rPr>
          <w:spacing w:val="-2"/>
          <w:u w:val="single"/>
        </w:rPr>
        <w:t xml:space="preserve"> </w:t>
      </w:r>
      <w:r>
        <w:rPr>
          <w:u w:val="single"/>
        </w:rPr>
        <w:t>of</w:t>
      </w:r>
      <w:r>
        <w:rPr>
          <w:spacing w:val="-1"/>
          <w:u w:val="single"/>
        </w:rPr>
        <w:t xml:space="preserve"> </w:t>
      </w:r>
      <w:r>
        <w:rPr>
          <w:u w:val="single"/>
        </w:rPr>
        <w:t xml:space="preserve">Ministry) </w:t>
      </w:r>
      <w:r>
        <w:rPr>
          <w:u w:val="single"/>
        </w:rPr>
        <w:tab/>
      </w:r>
      <w:r>
        <w:tab/>
        <w:t xml:space="preserve">) </w:t>
      </w:r>
      <w:proofErr w:type="gramStart"/>
      <w:r>
        <w:t>educates</w:t>
      </w:r>
      <w:proofErr w:type="gramEnd"/>
      <w:r>
        <w:t xml:space="preserve"> persons to reach</w:t>
      </w:r>
      <w:r>
        <w:rPr>
          <w:spacing w:val="-14"/>
        </w:rPr>
        <w:t xml:space="preserve"> </w:t>
      </w:r>
      <w:r>
        <w:t>the fullness of their potential as individuals created in God’s image and assists them to direct their gifts toward building the</w:t>
      </w:r>
      <w:r>
        <w:rPr>
          <w:spacing w:val="-22"/>
        </w:rPr>
        <w:t xml:space="preserve"> </w:t>
      </w:r>
      <w:r>
        <w:t>earth.</w:t>
      </w:r>
    </w:p>
    <w:p w:rsidR="00F063F6" w:rsidRDefault="00593516">
      <w:pPr>
        <w:pStyle w:val="BodyText"/>
        <w:ind w:left="111" w:right="159"/>
      </w:pPr>
      <w:r>
        <w:t>Strengthen our con</w:t>
      </w:r>
      <w:bookmarkStart w:id="0" w:name="_GoBack"/>
      <w:bookmarkEnd w:id="0"/>
      <w:r>
        <w:t>viction that education can change the</w:t>
      </w:r>
      <w:r>
        <w:rPr>
          <w:spacing w:val="-28"/>
        </w:rPr>
        <w:t xml:space="preserve"> </w:t>
      </w:r>
      <w:r>
        <w:t>world by transforming persons. Give us the courage to risk</w:t>
      </w:r>
      <w:r>
        <w:rPr>
          <w:spacing w:val="-25"/>
        </w:rPr>
        <w:t xml:space="preserve"> </w:t>
      </w:r>
      <w:r>
        <w:t>innovative</w:t>
      </w:r>
    </w:p>
    <w:p w:rsidR="00F063F6" w:rsidRDefault="00593516">
      <w:pPr>
        <w:pStyle w:val="BodyText"/>
        <w:ind w:left="111"/>
      </w:pPr>
      <w:proofErr w:type="gramStart"/>
      <w:r>
        <w:t>responses</w:t>
      </w:r>
      <w:proofErr w:type="gramEnd"/>
      <w:r>
        <w:t xml:space="preserve"> as we educate, advocate and act in collaboration with others for the dignity of all life and the care of creation. We make this prayer in the name of God, Father, Son and Spirit. Amen.</w:t>
      </w:r>
    </w:p>
    <w:p w:rsidR="00F063F6" w:rsidRDefault="00F063F6">
      <w:pPr>
        <w:sectPr w:rsidR="00F063F6">
          <w:type w:val="continuous"/>
          <w:pgSz w:w="15840" w:h="12240" w:orient="landscape"/>
          <w:pgMar w:top="640" w:right="640" w:bottom="0" w:left="640" w:header="720" w:footer="720" w:gutter="0"/>
          <w:cols w:num="2" w:space="720" w:equalWidth="0">
            <w:col w:w="6557" w:space="1434"/>
            <w:col w:w="6569"/>
          </w:cols>
        </w:sectPr>
      </w:pPr>
    </w:p>
    <w:p w:rsidR="00F063F6" w:rsidRDefault="00F063F6">
      <w:pPr>
        <w:pStyle w:val="BodyText"/>
        <w:rPr>
          <w:sz w:val="20"/>
        </w:rPr>
      </w:pPr>
    </w:p>
    <w:p w:rsidR="00F063F6" w:rsidRDefault="00F063F6">
      <w:pPr>
        <w:pStyle w:val="BodyText"/>
        <w:spacing w:before="2"/>
        <w:rPr>
          <w:sz w:val="16"/>
        </w:rPr>
      </w:pPr>
    </w:p>
    <w:p w:rsidR="00F063F6" w:rsidRDefault="00593516">
      <w:pPr>
        <w:tabs>
          <w:tab w:val="left" w:pos="8841"/>
        </w:tabs>
        <w:ind w:left="809"/>
        <w:rPr>
          <w:sz w:val="20"/>
        </w:rPr>
      </w:pPr>
      <w:r>
        <w:rPr>
          <w:sz w:val="20"/>
        </w:rPr>
        <w:t>Department of Ministry Services,</w:t>
      </w:r>
      <w:r>
        <w:rPr>
          <w:spacing w:val="-15"/>
          <w:sz w:val="20"/>
        </w:rPr>
        <w:t xml:space="preserve"> </w:t>
      </w:r>
      <w:r>
        <w:rPr>
          <w:sz w:val="20"/>
        </w:rPr>
        <w:t>Atlantic-Midwest</w:t>
      </w:r>
      <w:r>
        <w:rPr>
          <w:spacing w:val="-4"/>
          <w:sz w:val="20"/>
        </w:rPr>
        <w:t xml:space="preserve"> </w:t>
      </w:r>
      <w:r>
        <w:rPr>
          <w:sz w:val="20"/>
        </w:rPr>
        <w:t>Province</w:t>
      </w:r>
      <w:r>
        <w:rPr>
          <w:sz w:val="20"/>
        </w:rPr>
        <w:tab/>
        <w:t>Department of Ministry Services, Atlantic-Midwest</w:t>
      </w:r>
      <w:r>
        <w:rPr>
          <w:spacing w:val="-7"/>
          <w:sz w:val="20"/>
        </w:rPr>
        <w:t xml:space="preserve"> </w:t>
      </w:r>
      <w:r>
        <w:rPr>
          <w:sz w:val="20"/>
        </w:rPr>
        <w:t>Province</w:t>
      </w:r>
    </w:p>
    <w:sectPr w:rsidR="00F063F6">
      <w:type w:val="continuous"/>
      <w:pgSz w:w="15840" w:h="12240" w:orient="landscape"/>
      <w:pgMar w:top="640" w:right="640" w:bottom="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altName w:val="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063F6"/>
    <w:rsid w:val="00001D9C"/>
    <w:rsid w:val="00593516"/>
    <w:rsid w:val="00BA7A28"/>
    <w:rsid w:val="00C23B8D"/>
    <w:rsid w:val="00F0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38693-AD69-4AAA-8ADF-620F9A34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4"/>
      <w:ind w:left="776"/>
      <w:outlineLvl w:val="0"/>
    </w:pPr>
    <w:rPr>
      <w:rFonts w:ascii="Felix Titling" w:eastAsia="Felix Titling" w:hAnsi="Felix Titling" w:cs="Felix Titling"/>
      <w:b/>
      <w:bCs/>
      <w:sz w:val="28"/>
      <w:szCs w:val="28"/>
    </w:rPr>
  </w:style>
  <w:style w:type="paragraph" w:styleId="Heading2">
    <w:name w:val="heading 2"/>
    <w:basedOn w:val="Normal"/>
    <w:uiPriority w:val="1"/>
    <w:qFormat/>
    <w:pPr>
      <w:spacing w:before="120"/>
      <w:ind w:left="11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Fameli</dc:creator>
  <cp:lastModifiedBy>Laura Stafford</cp:lastModifiedBy>
  <cp:revision>4</cp:revision>
  <dcterms:created xsi:type="dcterms:W3CDTF">2018-10-11T14:11:00Z</dcterms:created>
  <dcterms:modified xsi:type="dcterms:W3CDTF">2018-10-11T20:58:00Z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Publisher 2016</vt:lpwstr>
  </property>
  <property fmtid="{D5CDD505-2E9C-101B-9397-08002B2CF9AE}" pid="4" name="LastSaved">
    <vt:filetime>2018-10-11T00:00:00Z</vt:filetime>
  </property>
</Properties>
</file>